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EC09A" w14:textId="388DF812" w:rsidR="00BB34F1" w:rsidRPr="00E812D1" w:rsidRDefault="001A61AA" w:rsidP="001A61AA">
      <w:pPr>
        <w:ind w:left="1440"/>
      </w:pPr>
      <w:r w:rsidRPr="00E812D1">
        <w:t xml:space="preserve">     </w:t>
      </w:r>
      <w:r w:rsidRPr="00E812D1">
        <w:rPr>
          <w:noProof/>
        </w:rPr>
        <w:drawing>
          <wp:inline distT="0" distB="0" distL="0" distR="0" wp14:anchorId="1C70C28F" wp14:editId="6D9C91EE">
            <wp:extent cx="3352800" cy="1615440"/>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S Logo.jpg"/>
                    <pic:cNvPicPr/>
                  </pic:nvPicPr>
                  <pic:blipFill>
                    <a:blip r:embed="rId6">
                      <a:extLst>
                        <a:ext uri="{28A0092B-C50C-407E-A947-70E740481C1C}">
                          <a14:useLocalDpi xmlns:a14="http://schemas.microsoft.com/office/drawing/2010/main" val="0"/>
                        </a:ext>
                      </a:extLst>
                    </a:blip>
                    <a:stretch>
                      <a:fillRect/>
                    </a:stretch>
                  </pic:blipFill>
                  <pic:spPr>
                    <a:xfrm>
                      <a:off x="0" y="0"/>
                      <a:ext cx="3352800" cy="1615440"/>
                    </a:xfrm>
                    <a:prstGeom prst="rect">
                      <a:avLst/>
                    </a:prstGeom>
                  </pic:spPr>
                </pic:pic>
              </a:graphicData>
            </a:graphic>
          </wp:inline>
        </w:drawing>
      </w:r>
    </w:p>
    <w:p w14:paraId="6F8410FD" w14:textId="77777777" w:rsidR="001A61AA" w:rsidRPr="00E812D1" w:rsidRDefault="001A61AA" w:rsidP="001A61AA"/>
    <w:p w14:paraId="3A435CC4" w14:textId="77777777" w:rsidR="00214BA2" w:rsidRPr="00E812D1" w:rsidRDefault="00214BA2" w:rsidP="00BB34F1">
      <w:pPr>
        <w:jc w:val="center"/>
      </w:pPr>
      <w:r w:rsidRPr="00E812D1">
        <w:t>Making the Jazz Gumbo</w:t>
      </w:r>
    </w:p>
    <w:p w14:paraId="73FBFFA5" w14:textId="6A79348A" w:rsidR="00D8662F" w:rsidRPr="00E812D1" w:rsidRDefault="00D8662F" w:rsidP="00BB34F1">
      <w:pPr>
        <w:jc w:val="center"/>
      </w:pPr>
      <w:r w:rsidRPr="00E812D1">
        <w:t>An International Conference</w:t>
      </w:r>
    </w:p>
    <w:p w14:paraId="258B423F" w14:textId="77777777" w:rsidR="00D8662F" w:rsidRPr="00E812D1" w:rsidRDefault="00D8662F" w:rsidP="00BB34F1">
      <w:pPr>
        <w:jc w:val="center"/>
      </w:pPr>
    </w:p>
    <w:p w14:paraId="3D273770" w14:textId="4CB18D44" w:rsidR="00D8662F" w:rsidRPr="00E812D1" w:rsidRDefault="00D72932" w:rsidP="00BB34F1">
      <w:pPr>
        <w:jc w:val="center"/>
      </w:pPr>
      <w:r w:rsidRPr="00E812D1">
        <w:t>Conference Director</w:t>
      </w:r>
    </w:p>
    <w:p w14:paraId="46E1812D" w14:textId="52854317" w:rsidR="00D8662F" w:rsidRPr="00E812D1" w:rsidRDefault="00D8662F" w:rsidP="00BB34F1">
      <w:pPr>
        <w:jc w:val="center"/>
      </w:pPr>
      <w:r w:rsidRPr="00E812D1">
        <w:t xml:space="preserve"> Jeff Nussbaum</w:t>
      </w:r>
    </w:p>
    <w:p w14:paraId="583CB968" w14:textId="77777777" w:rsidR="00D8662F" w:rsidRPr="00E812D1" w:rsidRDefault="00D8662F" w:rsidP="00BB34F1">
      <w:pPr>
        <w:jc w:val="center"/>
      </w:pPr>
    </w:p>
    <w:p w14:paraId="2CA1BD0C" w14:textId="12940913" w:rsidR="00D8662F" w:rsidRPr="00E812D1" w:rsidRDefault="00D8662F" w:rsidP="00BB34F1">
      <w:pPr>
        <w:jc w:val="center"/>
      </w:pPr>
      <w:r w:rsidRPr="00E812D1">
        <w:t>Music Directors</w:t>
      </w:r>
    </w:p>
    <w:p w14:paraId="53DE4F46" w14:textId="542CCCCE" w:rsidR="00D8662F" w:rsidRPr="00E812D1" w:rsidRDefault="00D8662F" w:rsidP="00BB34F1">
      <w:pPr>
        <w:jc w:val="center"/>
      </w:pPr>
      <w:r w:rsidRPr="00E812D1">
        <w:t xml:space="preserve">Jimmy Owens and Bobby </w:t>
      </w:r>
      <w:proofErr w:type="spellStart"/>
      <w:r w:rsidRPr="00E812D1">
        <w:t>Sanabria</w:t>
      </w:r>
      <w:proofErr w:type="spellEnd"/>
    </w:p>
    <w:p w14:paraId="5871C1BB" w14:textId="3972A9EC" w:rsidR="00444B74" w:rsidRPr="00E812D1" w:rsidRDefault="00444B74" w:rsidP="00BB34F1">
      <w:pPr>
        <w:jc w:val="center"/>
      </w:pPr>
    </w:p>
    <w:p w14:paraId="454A95C2" w14:textId="1F21FB6D" w:rsidR="00214BA2" w:rsidRPr="00E812D1" w:rsidRDefault="00214BA2" w:rsidP="00BB34F1">
      <w:pPr>
        <w:jc w:val="center"/>
      </w:pPr>
      <w:r w:rsidRPr="00E812D1">
        <w:t xml:space="preserve"> May 8</w:t>
      </w:r>
      <w:r w:rsidRPr="00E812D1">
        <w:rPr>
          <w:vertAlign w:val="superscript"/>
        </w:rPr>
        <w:t>th</w:t>
      </w:r>
      <w:r w:rsidRPr="00E812D1">
        <w:t xml:space="preserve"> 2019</w:t>
      </w:r>
    </w:p>
    <w:p w14:paraId="3E1B43B7" w14:textId="5361DFD0" w:rsidR="00575E16" w:rsidRPr="00E812D1" w:rsidRDefault="00214BA2" w:rsidP="00BB34F1">
      <w:pPr>
        <w:jc w:val="center"/>
      </w:pPr>
      <w:r w:rsidRPr="00E812D1">
        <w:t>CUNY Graduate Center, NYC</w:t>
      </w:r>
    </w:p>
    <w:p w14:paraId="07C2CB54" w14:textId="77777777" w:rsidR="00C262C9" w:rsidRPr="00E812D1" w:rsidRDefault="00C262C9" w:rsidP="00ED4C72">
      <w:pPr>
        <w:widowControl w:val="0"/>
        <w:autoSpaceDE w:val="0"/>
        <w:autoSpaceDN w:val="0"/>
        <w:adjustRightInd w:val="0"/>
        <w:rPr>
          <w:rFonts w:cs="Times New Roman"/>
          <w:color w:val="000000"/>
        </w:rPr>
      </w:pPr>
    </w:p>
    <w:p w14:paraId="251672BB" w14:textId="13E8C04E" w:rsidR="00ED4C72" w:rsidRPr="00E812D1" w:rsidRDefault="00444B74" w:rsidP="00444B74">
      <w:pPr>
        <w:jc w:val="center"/>
      </w:pPr>
      <w:r w:rsidRPr="00E812D1">
        <w:t>Special thanks to</w:t>
      </w:r>
    </w:p>
    <w:p w14:paraId="75B74BED" w14:textId="4462CC70" w:rsidR="00444B74" w:rsidRPr="00E812D1" w:rsidRDefault="00D72932" w:rsidP="00444B74">
      <w:pPr>
        <w:jc w:val="center"/>
      </w:pPr>
      <w:r w:rsidRPr="00E812D1">
        <w:t>T</w:t>
      </w:r>
      <w:r w:rsidR="00444B74" w:rsidRPr="00E812D1">
        <w:t xml:space="preserve">he </w:t>
      </w:r>
      <w:r w:rsidRPr="00E812D1">
        <w:t>Graduate Center, CUNY Dept. of Music, Norman Carey Executive Officer</w:t>
      </w:r>
    </w:p>
    <w:p w14:paraId="1D49AD99" w14:textId="2E9586F2" w:rsidR="00D72932" w:rsidRPr="00E812D1" w:rsidRDefault="00D72932" w:rsidP="00444B74">
      <w:pPr>
        <w:jc w:val="center"/>
      </w:pPr>
      <w:r w:rsidRPr="00E812D1">
        <w:t xml:space="preserve">Music in Gotham, John </w:t>
      </w:r>
      <w:proofErr w:type="spellStart"/>
      <w:r w:rsidRPr="00E812D1">
        <w:t>Graziano</w:t>
      </w:r>
      <w:proofErr w:type="spellEnd"/>
    </w:p>
    <w:p w14:paraId="388798CC" w14:textId="44FD9184" w:rsidR="00444B74" w:rsidRPr="00E812D1" w:rsidRDefault="00444B74" w:rsidP="00444B74">
      <w:pPr>
        <w:jc w:val="center"/>
      </w:pPr>
      <w:r w:rsidRPr="00E812D1">
        <w:t xml:space="preserve">Jimmy Owens and Bobby </w:t>
      </w:r>
      <w:proofErr w:type="spellStart"/>
      <w:r w:rsidRPr="00E812D1">
        <w:t>Sanabria</w:t>
      </w:r>
      <w:proofErr w:type="spellEnd"/>
      <w:r w:rsidRPr="00E812D1">
        <w:t>, New School</w:t>
      </w:r>
    </w:p>
    <w:p w14:paraId="0BC67242" w14:textId="571A15FB" w:rsidR="0078091B" w:rsidRPr="00E812D1" w:rsidRDefault="0078091B" w:rsidP="00444B74">
      <w:pPr>
        <w:jc w:val="center"/>
      </w:pPr>
      <w:r w:rsidRPr="00E812D1">
        <w:t xml:space="preserve">Tracy </w:t>
      </w:r>
      <w:proofErr w:type="spellStart"/>
      <w:r w:rsidRPr="00E812D1">
        <w:t>Hyter</w:t>
      </w:r>
      <w:proofErr w:type="spellEnd"/>
      <w:r w:rsidRPr="00E812D1">
        <w:t>-Suffern, National Jazz Museum in Harlem</w:t>
      </w:r>
    </w:p>
    <w:p w14:paraId="632637E4" w14:textId="3D41B267" w:rsidR="00444B74" w:rsidRPr="00E812D1" w:rsidRDefault="00444B74" w:rsidP="00444B74">
      <w:pPr>
        <w:jc w:val="center"/>
      </w:pPr>
      <w:r w:rsidRPr="00E812D1">
        <w:t>General Nathaniel James, 369</w:t>
      </w:r>
      <w:r w:rsidRPr="00E812D1">
        <w:rPr>
          <w:vertAlign w:val="superscript"/>
        </w:rPr>
        <w:t>th</w:t>
      </w:r>
      <w:r w:rsidRPr="00E812D1">
        <w:t xml:space="preserve"> Archives</w:t>
      </w:r>
    </w:p>
    <w:p w14:paraId="4A3A6501" w14:textId="0F9A09D5" w:rsidR="00444B74" w:rsidRPr="00E812D1" w:rsidRDefault="000F6A24" w:rsidP="00444B74">
      <w:pPr>
        <w:jc w:val="center"/>
      </w:pPr>
      <w:r>
        <w:t>Elena Martinez, City</w:t>
      </w:r>
      <w:r w:rsidR="00444B74" w:rsidRPr="00E812D1">
        <w:t xml:space="preserve"> Lore</w:t>
      </w:r>
    </w:p>
    <w:p w14:paraId="79536007" w14:textId="0E97F1D8" w:rsidR="001771E8" w:rsidRPr="00E812D1" w:rsidRDefault="00444B74" w:rsidP="001771E8">
      <w:pPr>
        <w:jc w:val="center"/>
      </w:pPr>
      <w:r w:rsidRPr="00E812D1">
        <w:t xml:space="preserve">Josh </w:t>
      </w:r>
      <w:proofErr w:type="spellStart"/>
      <w:r w:rsidRPr="00E812D1">
        <w:t>Landress</w:t>
      </w:r>
      <w:proofErr w:type="spellEnd"/>
      <w:r w:rsidRPr="00E812D1">
        <w:t xml:space="preserve">, </w:t>
      </w:r>
      <w:proofErr w:type="spellStart"/>
      <w:r w:rsidRPr="00E812D1">
        <w:t>Landress</w:t>
      </w:r>
      <w:proofErr w:type="spellEnd"/>
      <w:r w:rsidRPr="00E812D1">
        <w:t xml:space="preserve"> Brass</w:t>
      </w:r>
    </w:p>
    <w:p w14:paraId="0D8754DD" w14:textId="5CA7EC90" w:rsidR="00444B74" w:rsidRPr="00E812D1" w:rsidRDefault="00444B74" w:rsidP="00444B74">
      <w:pPr>
        <w:jc w:val="center"/>
      </w:pPr>
      <w:r w:rsidRPr="00E812D1">
        <w:t>All Performers and Presenters of this event</w:t>
      </w:r>
    </w:p>
    <w:p w14:paraId="3CC144B7" w14:textId="77777777" w:rsidR="001771E8" w:rsidRPr="00E812D1" w:rsidRDefault="001771E8" w:rsidP="00F23D1E">
      <w:pPr>
        <w:rPr>
          <w:b/>
        </w:rPr>
      </w:pPr>
    </w:p>
    <w:p w14:paraId="5D78E0F9" w14:textId="45B5B9EA" w:rsidR="00F23D1E" w:rsidRPr="000A0CB0" w:rsidRDefault="00F23D1E" w:rsidP="00F23D1E">
      <w:pPr>
        <w:rPr>
          <w:b/>
        </w:rPr>
      </w:pPr>
      <w:r w:rsidRPr="00E812D1">
        <w:rPr>
          <w:b/>
        </w:rPr>
        <w:t>Schedule</w:t>
      </w:r>
    </w:p>
    <w:p w14:paraId="015BAB92" w14:textId="77777777" w:rsidR="00F23D1E" w:rsidRPr="00E812D1" w:rsidRDefault="00F23D1E" w:rsidP="00F23D1E">
      <w:r w:rsidRPr="00E812D1">
        <w:t>Monday May 6</w:t>
      </w:r>
      <w:r w:rsidRPr="00E812D1">
        <w:rPr>
          <w:vertAlign w:val="superscript"/>
        </w:rPr>
        <w:t>th</w:t>
      </w:r>
      <w:r w:rsidRPr="00E812D1">
        <w:t>, Rehearsal</w:t>
      </w:r>
    </w:p>
    <w:p w14:paraId="6CD42373" w14:textId="77777777" w:rsidR="00214BA2" w:rsidRPr="00E812D1" w:rsidRDefault="00214BA2" w:rsidP="00F23D1E"/>
    <w:p w14:paraId="2160DA68" w14:textId="37E24BD8" w:rsidR="00214BA2" w:rsidRPr="00E812D1" w:rsidRDefault="00214BA2" w:rsidP="00F23D1E">
      <w:r w:rsidRPr="00E812D1">
        <w:t xml:space="preserve">Tuesday May </w:t>
      </w:r>
      <w:proofErr w:type="gramStart"/>
      <w:r w:rsidRPr="00E812D1">
        <w:t>7</w:t>
      </w:r>
      <w:r w:rsidRPr="00E812D1">
        <w:rPr>
          <w:vertAlign w:val="superscript"/>
        </w:rPr>
        <w:t>th</w:t>
      </w:r>
      <w:r w:rsidRPr="00E812D1">
        <w:t xml:space="preserve">  6</w:t>
      </w:r>
      <w:proofErr w:type="gramEnd"/>
      <w:r w:rsidRPr="00E812D1">
        <w:t xml:space="preserve"> PM Social Event Hosted by The National Jazz Museum in Harlem</w:t>
      </w:r>
      <w:r w:rsidR="0093278F" w:rsidRPr="00E812D1">
        <w:t xml:space="preserve"> </w:t>
      </w:r>
      <w:r w:rsidRPr="00E812D1">
        <w:t>58 West 129</w:t>
      </w:r>
      <w:r w:rsidRPr="00E812D1">
        <w:rPr>
          <w:vertAlign w:val="superscript"/>
        </w:rPr>
        <w:t>th</w:t>
      </w:r>
      <w:r w:rsidRPr="00E812D1">
        <w:t xml:space="preserve"> Street</w:t>
      </w:r>
    </w:p>
    <w:p w14:paraId="6978432B" w14:textId="77777777" w:rsidR="000A0CB0" w:rsidRPr="00E812D1" w:rsidRDefault="000A0CB0" w:rsidP="00F23D1E"/>
    <w:p w14:paraId="09EDC301" w14:textId="2B539B84" w:rsidR="00214BA2" w:rsidRPr="00E812D1" w:rsidRDefault="00214BA2" w:rsidP="00F23D1E">
      <w:r w:rsidRPr="00E812D1">
        <w:t>Wednesday May 8</w:t>
      </w:r>
      <w:r w:rsidRPr="00E812D1">
        <w:rPr>
          <w:vertAlign w:val="superscript"/>
        </w:rPr>
        <w:t>th</w:t>
      </w:r>
      <w:r w:rsidRPr="00E812D1">
        <w:t xml:space="preserve"> CUNY Graduate Center </w:t>
      </w:r>
    </w:p>
    <w:p w14:paraId="67AA120F" w14:textId="1135A760" w:rsidR="000A0CB0" w:rsidRPr="00E812D1" w:rsidRDefault="0093278F" w:rsidP="00F23D1E">
      <w:r w:rsidRPr="00E812D1">
        <w:t>William P. Kelly Skylight Conference Room</w:t>
      </w:r>
      <w:r w:rsidR="001771E8" w:rsidRPr="00E812D1">
        <w:t>, 9</w:t>
      </w:r>
      <w:r w:rsidR="001771E8" w:rsidRPr="00E812D1">
        <w:rPr>
          <w:vertAlign w:val="superscript"/>
        </w:rPr>
        <w:t>th</w:t>
      </w:r>
      <w:r w:rsidR="001771E8" w:rsidRPr="00E812D1">
        <w:t xml:space="preserve"> floor</w:t>
      </w:r>
    </w:p>
    <w:p w14:paraId="68A1E600" w14:textId="77777777" w:rsidR="00F23D1E" w:rsidRDefault="00F23D1E" w:rsidP="00F23D1E">
      <w:r w:rsidRPr="00E812D1">
        <w:t>8:45 – 9:15 Registration</w:t>
      </w:r>
    </w:p>
    <w:p w14:paraId="594CE530" w14:textId="77777777" w:rsidR="00B635A6" w:rsidRDefault="00B635A6" w:rsidP="00F23D1E"/>
    <w:p w14:paraId="574F5780" w14:textId="77777777" w:rsidR="00A6622A" w:rsidRDefault="000A0CB0" w:rsidP="00F23D1E">
      <w:proofErr w:type="spellStart"/>
      <w:r>
        <w:t>Elbash</w:t>
      </w:r>
      <w:proofErr w:type="spellEnd"/>
      <w:r>
        <w:t xml:space="preserve"> Recital Hall – Period-Instrument Concert 7:30 -9:30 PM</w:t>
      </w:r>
      <w:r w:rsidR="00A6622A">
        <w:t xml:space="preserve"> </w:t>
      </w:r>
    </w:p>
    <w:p w14:paraId="07CD2390" w14:textId="77777777" w:rsidR="00F51054" w:rsidRDefault="00F51054" w:rsidP="00F23D1E"/>
    <w:p w14:paraId="63D9EF47" w14:textId="77777777" w:rsidR="00F51054" w:rsidRDefault="00F51054" w:rsidP="00F23D1E"/>
    <w:p w14:paraId="20E38EB1" w14:textId="19DC9D92" w:rsidR="00F23D1E" w:rsidRPr="00E812D1" w:rsidRDefault="00F23D1E" w:rsidP="00F23D1E">
      <w:r w:rsidRPr="00E812D1">
        <w:lastRenderedPageBreak/>
        <w:t xml:space="preserve">JRE </w:t>
      </w:r>
      <w:proofErr w:type="spellStart"/>
      <w:r w:rsidRPr="00E812D1">
        <w:t>Hellfighters</w:t>
      </w:r>
      <w:proofErr w:type="spellEnd"/>
      <w:r w:rsidRPr="00E812D1">
        <w:t xml:space="preserve"> Session</w:t>
      </w:r>
    </w:p>
    <w:p w14:paraId="4181EB19" w14:textId="7307E34D" w:rsidR="00214BA2" w:rsidRPr="00E812D1" w:rsidRDefault="00214BA2" w:rsidP="00F23D1E">
      <w:r w:rsidRPr="00E812D1">
        <w:t xml:space="preserve">Session Chair: </w:t>
      </w:r>
      <w:r w:rsidR="007D5BB9">
        <w:t xml:space="preserve">John </w:t>
      </w:r>
      <w:proofErr w:type="spellStart"/>
      <w:r w:rsidR="007D5BB9">
        <w:t>Graziano</w:t>
      </w:r>
      <w:proofErr w:type="spellEnd"/>
    </w:p>
    <w:p w14:paraId="54E5E61B" w14:textId="7B8B8E2B" w:rsidR="00F23D1E" w:rsidRPr="00E812D1" w:rsidRDefault="00A6622A" w:rsidP="00F23D1E">
      <w:r>
        <w:t>9:00 – 10:15</w:t>
      </w:r>
      <w:r w:rsidR="002B74AA" w:rsidRPr="00E812D1">
        <w:t xml:space="preserve"> – Ralph </w:t>
      </w:r>
      <w:r w:rsidR="00F23D1E" w:rsidRPr="00E812D1">
        <w:t>Barrett</w:t>
      </w:r>
      <w:r w:rsidR="002B74AA" w:rsidRPr="00E812D1">
        <w:t xml:space="preserve"> </w:t>
      </w:r>
      <w:r w:rsidR="002B74AA" w:rsidRPr="00E812D1">
        <w:rPr>
          <w:i/>
        </w:rPr>
        <w:t>The Music of James Reese Europe For Vernon and Irene Castle</w:t>
      </w:r>
      <w:r w:rsidR="002B74AA" w:rsidRPr="00E812D1">
        <w:t xml:space="preserve"> </w:t>
      </w:r>
    </w:p>
    <w:p w14:paraId="6F1ADE89" w14:textId="0E1A13E7" w:rsidR="00F23D1E" w:rsidRDefault="002B74AA" w:rsidP="00F23D1E">
      <w:proofErr w:type="gramStart"/>
      <w:r w:rsidRPr="00E812D1">
        <w:t xml:space="preserve">Michael </w:t>
      </w:r>
      <w:r w:rsidR="00E06929" w:rsidRPr="00E812D1">
        <w:t xml:space="preserve"> Dinwiddi</w:t>
      </w:r>
      <w:r w:rsidR="00F23D1E" w:rsidRPr="00E812D1">
        <w:t>e</w:t>
      </w:r>
      <w:proofErr w:type="gramEnd"/>
      <w:r w:rsidR="00F23D1E" w:rsidRPr="00E812D1">
        <w:t xml:space="preserve"> </w:t>
      </w:r>
      <w:r w:rsidRPr="00E812D1">
        <w:t xml:space="preserve"> </w:t>
      </w:r>
      <w:r w:rsidRPr="00E812D1">
        <w:rPr>
          <w:i/>
        </w:rPr>
        <w:t>“Racing” Towards Respectability: James Reese Europe’s Ragtime Odyssey</w:t>
      </w:r>
      <w:r w:rsidRPr="00E812D1">
        <w:t xml:space="preserve"> </w:t>
      </w:r>
    </w:p>
    <w:p w14:paraId="5E753AE8" w14:textId="00AD2994" w:rsidR="00012D91" w:rsidRDefault="00012D91" w:rsidP="00F23D1E">
      <w:pPr>
        <w:rPr>
          <w:i/>
        </w:rPr>
      </w:pPr>
      <w:r w:rsidRPr="00E812D1">
        <w:t xml:space="preserve">Paul </w:t>
      </w:r>
      <w:proofErr w:type="spellStart"/>
      <w:r w:rsidRPr="00E812D1">
        <w:t>Niemisto</w:t>
      </w:r>
      <w:proofErr w:type="spellEnd"/>
      <w:r w:rsidRPr="00E812D1">
        <w:t xml:space="preserve"> </w:t>
      </w:r>
      <w:r w:rsidRPr="00E812D1">
        <w:rPr>
          <w:i/>
        </w:rPr>
        <w:t>The Music of the James Reese Europe and the Harlem Hell Fighters’ Band: A Closer Look</w:t>
      </w:r>
      <w:r>
        <w:rPr>
          <w:i/>
        </w:rPr>
        <w:t xml:space="preserve"> </w:t>
      </w:r>
    </w:p>
    <w:p w14:paraId="56CFE5BB" w14:textId="77777777" w:rsidR="00012D91" w:rsidRPr="00E812D1" w:rsidRDefault="00012D91" w:rsidP="00F23D1E"/>
    <w:p w14:paraId="74D81EE9" w14:textId="6CB75BBA" w:rsidR="00F23D1E" w:rsidRPr="00E812D1" w:rsidRDefault="00A6622A" w:rsidP="00F23D1E">
      <w:r>
        <w:t>10:15 -</w:t>
      </w:r>
      <w:proofErr w:type="gramStart"/>
      <w:r>
        <w:t>10:30</w:t>
      </w:r>
      <w:r w:rsidR="002B74AA" w:rsidRPr="00E812D1">
        <w:t xml:space="preserve"> </w:t>
      </w:r>
      <w:r w:rsidR="00F23D1E" w:rsidRPr="00E812D1">
        <w:t xml:space="preserve"> Break</w:t>
      </w:r>
      <w:proofErr w:type="gramEnd"/>
    </w:p>
    <w:p w14:paraId="16E747AF" w14:textId="77777777" w:rsidR="00214BA2" w:rsidRPr="00E812D1" w:rsidRDefault="00214BA2" w:rsidP="00F23D1E"/>
    <w:p w14:paraId="41B5C670" w14:textId="5DE61316" w:rsidR="00214BA2" w:rsidRPr="00E812D1" w:rsidRDefault="00214BA2" w:rsidP="00F23D1E">
      <w:r w:rsidRPr="00E812D1">
        <w:t>Latin Tinge Session:</w:t>
      </w:r>
    </w:p>
    <w:p w14:paraId="758A8390" w14:textId="5A3989D0" w:rsidR="00214BA2" w:rsidRPr="00E812D1" w:rsidRDefault="00214BA2" w:rsidP="00F23D1E">
      <w:r w:rsidRPr="00E812D1">
        <w:t>Session Chair:</w:t>
      </w:r>
      <w:r w:rsidR="000B2B8D">
        <w:t xml:space="preserve"> </w:t>
      </w:r>
      <w:proofErr w:type="spellStart"/>
      <w:r w:rsidR="000B2B8D">
        <w:t>Basilio</w:t>
      </w:r>
      <w:proofErr w:type="spellEnd"/>
      <w:r w:rsidR="000B2B8D">
        <w:t xml:space="preserve"> Serrano</w:t>
      </w:r>
    </w:p>
    <w:p w14:paraId="3B18A4C6" w14:textId="5C5983E2" w:rsidR="002B74AA" w:rsidRPr="00E812D1" w:rsidRDefault="00CD5973" w:rsidP="00F23D1E">
      <w:pPr>
        <w:rPr>
          <w:i/>
        </w:rPr>
      </w:pPr>
      <w:r>
        <w:t>1</w:t>
      </w:r>
      <w:r w:rsidR="00A6622A">
        <w:t xml:space="preserve">0:30- </w:t>
      </w:r>
      <w:proofErr w:type="gramStart"/>
      <w:r w:rsidR="00A6622A">
        <w:t>11:45</w:t>
      </w:r>
      <w:r w:rsidR="002B74AA" w:rsidRPr="00E812D1">
        <w:t xml:space="preserve"> </w:t>
      </w:r>
      <w:r w:rsidR="00F23D1E" w:rsidRPr="00E812D1">
        <w:t xml:space="preserve"> Bobby</w:t>
      </w:r>
      <w:proofErr w:type="gramEnd"/>
      <w:r w:rsidR="00F23D1E" w:rsidRPr="00E812D1">
        <w:t xml:space="preserve"> </w:t>
      </w:r>
      <w:proofErr w:type="spellStart"/>
      <w:r w:rsidR="00F23D1E" w:rsidRPr="00E812D1">
        <w:t>Sanabria</w:t>
      </w:r>
      <w:proofErr w:type="spellEnd"/>
      <w:r w:rsidR="00F23D1E" w:rsidRPr="00E812D1">
        <w:t xml:space="preserve"> </w:t>
      </w:r>
      <w:r w:rsidR="002B74AA" w:rsidRPr="00E812D1">
        <w:t xml:space="preserve">and </w:t>
      </w:r>
      <w:proofErr w:type="spellStart"/>
      <w:r w:rsidR="002B74AA" w:rsidRPr="00E812D1">
        <w:t>Elene</w:t>
      </w:r>
      <w:proofErr w:type="spellEnd"/>
      <w:r w:rsidR="002B74AA" w:rsidRPr="00E812D1">
        <w:t xml:space="preserve"> Martinez </w:t>
      </w:r>
      <w:r w:rsidR="002B74AA" w:rsidRPr="00E812D1">
        <w:rPr>
          <w:i/>
        </w:rPr>
        <w:t>The Latin Tinge in the Harlem Hell Figh</w:t>
      </w:r>
      <w:r w:rsidR="001A26EE">
        <w:rPr>
          <w:i/>
        </w:rPr>
        <w:t>t</w:t>
      </w:r>
      <w:r w:rsidR="002B74AA" w:rsidRPr="00E812D1">
        <w:rPr>
          <w:i/>
        </w:rPr>
        <w:t>ers</w:t>
      </w:r>
    </w:p>
    <w:p w14:paraId="2226B546" w14:textId="4F8C5E14" w:rsidR="00F23D1E" w:rsidRPr="00E812D1" w:rsidRDefault="002B74AA" w:rsidP="00F23D1E">
      <w:pPr>
        <w:rPr>
          <w:i/>
        </w:rPr>
      </w:pPr>
      <w:r w:rsidRPr="00E812D1">
        <w:t xml:space="preserve"> Robin Moore </w:t>
      </w:r>
      <w:r w:rsidRPr="00E812D1">
        <w:rPr>
          <w:i/>
        </w:rPr>
        <w:t xml:space="preserve">The </w:t>
      </w:r>
      <w:proofErr w:type="spellStart"/>
      <w:r w:rsidRPr="00E812D1">
        <w:rPr>
          <w:i/>
        </w:rPr>
        <w:t>Danzón</w:t>
      </w:r>
      <w:proofErr w:type="spellEnd"/>
      <w:r w:rsidRPr="00E812D1">
        <w:rPr>
          <w:i/>
        </w:rPr>
        <w:t xml:space="preserve">, the </w:t>
      </w:r>
      <w:proofErr w:type="spellStart"/>
      <w:r w:rsidRPr="00E812D1">
        <w:rPr>
          <w:i/>
        </w:rPr>
        <w:t>Orquesta</w:t>
      </w:r>
      <w:proofErr w:type="spellEnd"/>
      <w:r w:rsidRPr="00E812D1">
        <w:rPr>
          <w:i/>
        </w:rPr>
        <w:t xml:space="preserve"> </w:t>
      </w:r>
      <w:proofErr w:type="spellStart"/>
      <w:r w:rsidRPr="00E812D1">
        <w:rPr>
          <w:i/>
        </w:rPr>
        <w:t>Típica</w:t>
      </w:r>
      <w:proofErr w:type="spellEnd"/>
      <w:r w:rsidRPr="00E812D1">
        <w:rPr>
          <w:i/>
        </w:rPr>
        <w:t>, and Cuban Musical Dialogues with Early Jazz</w:t>
      </w:r>
    </w:p>
    <w:p w14:paraId="0875FA6A" w14:textId="77777777" w:rsidR="00A6237A" w:rsidRDefault="00A6237A" w:rsidP="00A6237A">
      <w:pPr>
        <w:pStyle w:val="NormalWeb"/>
        <w:shd w:val="clear" w:color="auto" w:fill="FFFFFF"/>
        <w:spacing w:before="0" w:beforeAutospacing="0" w:after="0" w:afterAutospacing="0"/>
        <w:rPr>
          <w:rFonts w:asciiTheme="minorHAnsi" w:hAnsiTheme="minorHAnsi"/>
          <w:color w:val="222222"/>
          <w:sz w:val="24"/>
          <w:szCs w:val="24"/>
        </w:rPr>
      </w:pPr>
    </w:p>
    <w:p w14:paraId="4585B324" w14:textId="35363D60" w:rsidR="00421ED7" w:rsidRPr="00EF1BCA" w:rsidRDefault="00421ED7" w:rsidP="00A6237A">
      <w:pPr>
        <w:pStyle w:val="NormalWeb"/>
        <w:shd w:val="clear" w:color="auto" w:fill="FFFFFF"/>
        <w:spacing w:before="0" w:beforeAutospacing="0" w:after="0" w:afterAutospacing="0"/>
        <w:rPr>
          <w:rFonts w:asciiTheme="minorHAnsi" w:hAnsiTheme="minorHAnsi"/>
          <w:color w:val="222222"/>
          <w:sz w:val="24"/>
          <w:szCs w:val="24"/>
        </w:rPr>
      </w:pPr>
      <w:r w:rsidRPr="00EF1BCA">
        <w:rPr>
          <w:rFonts w:asciiTheme="minorHAnsi" w:eastAsia="Times New Roman" w:hAnsiTheme="minorHAnsi"/>
          <w:color w:val="222222"/>
          <w:sz w:val="24"/>
          <w:szCs w:val="24"/>
          <w:shd w:val="clear" w:color="auto" w:fill="FFFFFF"/>
        </w:rPr>
        <w:t xml:space="preserve">Leslie K. </w:t>
      </w:r>
      <w:proofErr w:type="gramStart"/>
      <w:r w:rsidRPr="00EF1BCA">
        <w:rPr>
          <w:rFonts w:asciiTheme="minorHAnsi" w:eastAsia="Times New Roman" w:hAnsiTheme="minorHAnsi"/>
          <w:color w:val="222222"/>
          <w:sz w:val="24"/>
          <w:szCs w:val="24"/>
          <w:shd w:val="clear" w:color="auto" w:fill="FFFFFF"/>
        </w:rPr>
        <w:t>Haynes  </w:t>
      </w:r>
      <w:r w:rsidRPr="00EF1BCA">
        <w:rPr>
          <w:rFonts w:asciiTheme="minorHAnsi" w:eastAsia="Times New Roman" w:hAnsiTheme="minorHAnsi"/>
          <w:i/>
          <w:iCs/>
          <w:color w:val="222222"/>
          <w:sz w:val="24"/>
          <w:szCs w:val="24"/>
          <w:shd w:val="clear" w:color="auto" w:fill="FFFFFF"/>
        </w:rPr>
        <w:t>Cross</w:t>
      </w:r>
      <w:proofErr w:type="gramEnd"/>
      <w:r w:rsidRPr="00EF1BCA">
        <w:rPr>
          <w:rFonts w:asciiTheme="minorHAnsi" w:eastAsia="Times New Roman" w:hAnsiTheme="minorHAnsi"/>
          <w:i/>
          <w:iCs/>
          <w:color w:val="222222"/>
          <w:sz w:val="24"/>
          <w:szCs w:val="24"/>
          <w:shd w:val="clear" w:color="auto" w:fill="FFFFFF"/>
        </w:rPr>
        <w:t>-Cultural Influences: jazz is gumbo, lest we forget! </w:t>
      </w:r>
    </w:p>
    <w:p w14:paraId="451C84F6" w14:textId="77777777" w:rsidR="002B74AA" w:rsidRPr="00E812D1" w:rsidRDefault="002B74AA" w:rsidP="00F23D1E"/>
    <w:p w14:paraId="5830645C" w14:textId="410A1170" w:rsidR="00F23D1E" w:rsidRPr="00E812D1" w:rsidRDefault="00A6622A" w:rsidP="00F23D1E">
      <w:r>
        <w:t>11:45-</w:t>
      </w:r>
      <w:proofErr w:type="gramStart"/>
      <w:r>
        <w:t>12:45</w:t>
      </w:r>
      <w:r w:rsidR="002B74AA" w:rsidRPr="00E812D1">
        <w:t xml:space="preserve"> </w:t>
      </w:r>
      <w:r w:rsidR="00F23D1E" w:rsidRPr="00E812D1">
        <w:t xml:space="preserve"> Lunch</w:t>
      </w:r>
      <w:proofErr w:type="gramEnd"/>
    </w:p>
    <w:p w14:paraId="5386F71C" w14:textId="77777777" w:rsidR="00F23D1E" w:rsidRPr="00E812D1" w:rsidRDefault="00F23D1E" w:rsidP="00F23D1E"/>
    <w:p w14:paraId="1B813308" w14:textId="3293C386" w:rsidR="00214BA2" w:rsidRPr="00E812D1" w:rsidRDefault="00C644EB" w:rsidP="00F23D1E">
      <w:r>
        <w:t>Gotts</w:t>
      </w:r>
      <w:r w:rsidR="00CD5973">
        <w:t>c</w:t>
      </w:r>
      <w:r>
        <w:t>h</w:t>
      </w:r>
      <w:r w:rsidR="00CD5973">
        <w:t>alk</w:t>
      </w:r>
      <w:r w:rsidR="00214BA2" w:rsidRPr="00E812D1">
        <w:t xml:space="preserve"> Session</w:t>
      </w:r>
    </w:p>
    <w:p w14:paraId="468F7CF8" w14:textId="5BBEE9D1" w:rsidR="00214BA2" w:rsidRPr="00E812D1" w:rsidRDefault="00214BA2" w:rsidP="00F23D1E">
      <w:r w:rsidRPr="00E812D1">
        <w:t>Session Chair:</w:t>
      </w:r>
      <w:r w:rsidR="00410A49">
        <w:t xml:space="preserve"> </w:t>
      </w:r>
      <w:r w:rsidR="005C5239">
        <w:t>Loren Schoenberg</w:t>
      </w:r>
    </w:p>
    <w:p w14:paraId="7CC953B2" w14:textId="45C2FF3C" w:rsidR="00F23D1E" w:rsidRPr="00E812D1" w:rsidRDefault="00A6622A" w:rsidP="00F23D1E">
      <w:r>
        <w:t>12:45 -2:30</w:t>
      </w:r>
      <w:r w:rsidR="00F23D1E" w:rsidRPr="00E812D1">
        <w:t xml:space="preserve"> </w:t>
      </w:r>
    </w:p>
    <w:p w14:paraId="626520DC" w14:textId="76D762CA" w:rsidR="002B74AA" w:rsidRPr="00E812D1" w:rsidRDefault="002B74AA" w:rsidP="00F23D1E">
      <w:r w:rsidRPr="00E812D1">
        <w:t xml:space="preserve">Laura </w:t>
      </w:r>
      <w:r w:rsidR="00022B55">
        <w:t xml:space="preserve">Moore </w:t>
      </w:r>
      <w:r w:rsidRPr="00E812D1">
        <w:t xml:space="preserve">Pruett </w:t>
      </w:r>
      <w:r w:rsidRPr="00E812D1">
        <w:rPr>
          <w:i/>
        </w:rPr>
        <w:t>A Night in the Tropics: Latin American Influences in Gottschalk’s First Symphony</w:t>
      </w:r>
      <w:r w:rsidRPr="00E812D1">
        <w:t xml:space="preserve"> </w:t>
      </w:r>
    </w:p>
    <w:p w14:paraId="251D8792" w14:textId="049C30BD" w:rsidR="002B74AA" w:rsidRDefault="00CD5973" w:rsidP="00F23D1E">
      <w:pPr>
        <w:rPr>
          <w:rFonts w:ascii="Times New Roman" w:hAnsi="Times New Roman" w:cs="Times New Roman"/>
          <w:color w:val="000000"/>
        </w:rPr>
      </w:pPr>
      <w:r>
        <w:t xml:space="preserve">Steven </w:t>
      </w:r>
      <w:proofErr w:type="spellStart"/>
      <w:r>
        <w:t>Baur</w:t>
      </w:r>
      <w:proofErr w:type="spellEnd"/>
      <w:r>
        <w:t xml:space="preserve"> </w:t>
      </w:r>
      <w:r w:rsidR="00E40C5A">
        <w:rPr>
          <w:rFonts w:ascii="Times New Roman" w:hAnsi="Times New Roman" w:cs="Times New Roman"/>
          <w:i/>
          <w:color w:val="000000"/>
        </w:rPr>
        <w:t>Gotts</w:t>
      </w:r>
      <w:r w:rsidRPr="00CD5973">
        <w:rPr>
          <w:rFonts w:ascii="Times New Roman" w:hAnsi="Times New Roman" w:cs="Times New Roman"/>
          <w:i/>
          <w:color w:val="000000"/>
        </w:rPr>
        <w:t>c</w:t>
      </w:r>
      <w:r w:rsidR="00E40C5A">
        <w:rPr>
          <w:rFonts w:ascii="Times New Roman" w:hAnsi="Times New Roman" w:cs="Times New Roman"/>
          <w:i/>
          <w:color w:val="000000"/>
        </w:rPr>
        <w:t>h</w:t>
      </w:r>
      <w:r w:rsidRPr="00CD5973">
        <w:rPr>
          <w:rFonts w:ascii="Times New Roman" w:hAnsi="Times New Roman" w:cs="Times New Roman"/>
          <w:i/>
          <w:color w:val="000000"/>
        </w:rPr>
        <w:t>alk's Grooves</w:t>
      </w:r>
      <w:r>
        <w:rPr>
          <w:rFonts w:ascii="Times New Roman" w:hAnsi="Times New Roman" w:cs="Times New Roman"/>
          <w:color w:val="000000"/>
        </w:rPr>
        <w:t xml:space="preserve"> </w:t>
      </w:r>
    </w:p>
    <w:p w14:paraId="49F51C59" w14:textId="54BAC43E" w:rsidR="001E3193" w:rsidRPr="001E3193" w:rsidRDefault="001E3193" w:rsidP="00F23D1E">
      <w:r w:rsidRPr="00E812D1">
        <w:t xml:space="preserve">Fred Starr </w:t>
      </w:r>
      <w:r w:rsidRPr="00E812D1">
        <w:rPr>
          <w:i/>
        </w:rPr>
        <w:t>Gottschalk, Ragtime and Jazz</w:t>
      </w:r>
      <w:bookmarkStart w:id="0" w:name="_GoBack"/>
      <w:bookmarkEnd w:id="0"/>
    </w:p>
    <w:p w14:paraId="64C68ABE" w14:textId="2FC59515" w:rsidR="001E3193" w:rsidRPr="00E812D1" w:rsidRDefault="001E3193" w:rsidP="00F23D1E">
      <w:proofErr w:type="gramStart"/>
      <w:r w:rsidRPr="00E812D1">
        <w:t>Thomas  Garcia</w:t>
      </w:r>
      <w:proofErr w:type="gramEnd"/>
      <w:r w:rsidRPr="00E812D1">
        <w:t xml:space="preserve"> </w:t>
      </w:r>
      <w:proofErr w:type="spellStart"/>
      <w:r w:rsidRPr="00E812D1">
        <w:rPr>
          <w:i/>
        </w:rPr>
        <w:t>Choro</w:t>
      </w:r>
      <w:proofErr w:type="spellEnd"/>
      <w:r w:rsidRPr="00E812D1">
        <w:rPr>
          <w:i/>
        </w:rPr>
        <w:t xml:space="preserve"> and the Jazz-Band: The Confluence of Brazilian and American Music in 1920s Brazil</w:t>
      </w:r>
    </w:p>
    <w:p w14:paraId="6F209B48" w14:textId="77777777" w:rsidR="00CD5973" w:rsidRDefault="00CD5973" w:rsidP="00F23D1E"/>
    <w:p w14:paraId="63A1529A" w14:textId="5B04866C" w:rsidR="00F23D1E" w:rsidRPr="00E812D1" w:rsidRDefault="00A6622A" w:rsidP="00F23D1E">
      <w:r>
        <w:t>2:30 -2:45</w:t>
      </w:r>
      <w:r w:rsidR="00F23D1E" w:rsidRPr="00E812D1">
        <w:t xml:space="preserve"> Break</w:t>
      </w:r>
    </w:p>
    <w:p w14:paraId="79BA4CE5" w14:textId="77777777" w:rsidR="00CD5973" w:rsidRDefault="00CD5973" w:rsidP="00F23D1E"/>
    <w:p w14:paraId="323618B1" w14:textId="122A8D46" w:rsidR="00214BA2" w:rsidRPr="00E812D1" w:rsidRDefault="00214BA2" w:rsidP="00F23D1E">
      <w:r w:rsidRPr="00E812D1">
        <w:t>Final Session</w:t>
      </w:r>
    </w:p>
    <w:p w14:paraId="605E0675" w14:textId="481DE053" w:rsidR="00214BA2" w:rsidRDefault="00214BA2" w:rsidP="00F23D1E">
      <w:r w:rsidRPr="00E812D1">
        <w:t>Session Chair:</w:t>
      </w:r>
      <w:r w:rsidR="00DC4D19">
        <w:t xml:space="preserve"> E. Douglas </w:t>
      </w:r>
      <w:proofErr w:type="spellStart"/>
      <w:r w:rsidR="00DC4D19">
        <w:t>Bomberger</w:t>
      </w:r>
      <w:proofErr w:type="spellEnd"/>
    </w:p>
    <w:p w14:paraId="7D44CC03" w14:textId="6425DD15" w:rsidR="00CD5973" w:rsidRDefault="00A6622A" w:rsidP="00A6622A">
      <w:r>
        <w:t>2:45 -4:25</w:t>
      </w:r>
    </w:p>
    <w:p w14:paraId="2F07E85C" w14:textId="45BCF661" w:rsidR="00421ED7" w:rsidRPr="00E812D1" w:rsidRDefault="002B74AA" w:rsidP="00421ED7">
      <w:pPr>
        <w:pStyle w:val="NormalWeb"/>
        <w:shd w:val="clear" w:color="auto" w:fill="FFFFFF"/>
        <w:spacing w:before="0" w:beforeAutospacing="0" w:after="0" w:afterAutospacing="0"/>
        <w:rPr>
          <w:rFonts w:asciiTheme="minorHAnsi" w:hAnsiTheme="minorHAnsi"/>
          <w:color w:val="222222"/>
          <w:sz w:val="24"/>
          <w:szCs w:val="24"/>
        </w:rPr>
      </w:pPr>
      <w:r w:rsidRPr="00E812D1">
        <w:t xml:space="preserve">  </w:t>
      </w:r>
      <w:r w:rsidR="00421ED7" w:rsidRPr="00E812D1">
        <w:rPr>
          <w:rFonts w:asciiTheme="minorHAnsi" w:hAnsiTheme="minorHAnsi"/>
          <w:color w:val="222222"/>
          <w:sz w:val="24"/>
          <w:szCs w:val="24"/>
        </w:rPr>
        <w:t xml:space="preserve">Leslie K. </w:t>
      </w:r>
      <w:proofErr w:type="gramStart"/>
      <w:r w:rsidR="00421ED7" w:rsidRPr="00E812D1">
        <w:rPr>
          <w:rFonts w:asciiTheme="minorHAnsi" w:hAnsiTheme="minorHAnsi"/>
          <w:color w:val="222222"/>
          <w:sz w:val="24"/>
          <w:szCs w:val="24"/>
        </w:rPr>
        <w:t>Haynes  </w:t>
      </w:r>
      <w:r w:rsidR="00421ED7" w:rsidRPr="00E812D1">
        <w:rPr>
          <w:rFonts w:asciiTheme="minorHAnsi" w:hAnsiTheme="minorHAnsi"/>
          <w:i/>
          <w:iCs/>
          <w:color w:val="222222"/>
          <w:sz w:val="24"/>
          <w:szCs w:val="24"/>
        </w:rPr>
        <w:t>Roy</w:t>
      </w:r>
      <w:proofErr w:type="gramEnd"/>
      <w:r w:rsidR="00421ED7" w:rsidRPr="00E812D1">
        <w:rPr>
          <w:rFonts w:asciiTheme="minorHAnsi" w:hAnsiTheme="minorHAnsi"/>
          <w:i/>
          <w:iCs/>
          <w:color w:val="222222"/>
          <w:sz w:val="24"/>
          <w:szCs w:val="24"/>
        </w:rPr>
        <w:t xml:space="preserve"> Haynes meets Herbert Wright: a contemporary jazz musician linked to a pre-jazz ensemble. </w:t>
      </w:r>
    </w:p>
    <w:p w14:paraId="644782EC" w14:textId="79A5D1E6" w:rsidR="005E2D5E" w:rsidRPr="00A6622A" w:rsidRDefault="00421ED7" w:rsidP="00A6622A">
      <w:pPr>
        <w:pStyle w:val="NormalWeb"/>
        <w:shd w:val="clear" w:color="auto" w:fill="FFFFFF"/>
        <w:spacing w:before="0" w:beforeAutospacing="0" w:after="0" w:afterAutospacing="0"/>
        <w:rPr>
          <w:rFonts w:asciiTheme="minorHAnsi" w:hAnsiTheme="minorHAnsi"/>
          <w:color w:val="222222"/>
          <w:sz w:val="24"/>
          <w:szCs w:val="24"/>
        </w:rPr>
      </w:pPr>
      <w:r w:rsidRPr="00E812D1">
        <w:rPr>
          <w:rFonts w:asciiTheme="minorHAnsi" w:hAnsiTheme="minorHAnsi"/>
          <w:i/>
          <w:iCs/>
          <w:color w:val="222222"/>
          <w:sz w:val="24"/>
          <w:szCs w:val="24"/>
        </w:rPr>
        <w:t>Taken from Roy Haynes: the early years, by</w:t>
      </w:r>
      <w:r w:rsidRPr="00E812D1">
        <w:rPr>
          <w:rFonts w:asciiTheme="minorHAnsi" w:hAnsiTheme="minorHAnsi"/>
          <w:color w:val="222222"/>
          <w:sz w:val="24"/>
          <w:szCs w:val="24"/>
        </w:rPr>
        <w:t> Leslie K. Haynes (2019)</w:t>
      </w:r>
    </w:p>
    <w:p w14:paraId="53539B0E" w14:textId="1B9F54FC" w:rsidR="00CD5973" w:rsidRPr="00E812D1" w:rsidRDefault="005E2D5E" w:rsidP="00F23D1E">
      <w:r w:rsidRPr="00E812D1">
        <w:t xml:space="preserve">Elliott </w:t>
      </w:r>
      <w:proofErr w:type="spellStart"/>
      <w:r w:rsidRPr="00E812D1">
        <w:t>Hurwitt</w:t>
      </w:r>
      <w:proofErr w:type="spellEnd"/>
      <w:r w:rsidRPr="00E812D1">
        <w:t xml:space="preserve"> </w:t>
      </w:r>
      <w:r w:rsidR="00F77978">
        <w:rPr>
          <w:i/>
        </w:rPr>
        <w:t>Passing the B</w:t>
      </w:r>
      <w:r w:rsidR="00CD2BB7">
        <w:rPr>
          <w:i/>
        </w:rPr>
        <w:t xml:space="preserve">aton: James Reese Europe, W.C. </w:t>
      </w:r>
      <w:r w:rsidR="00F77978">
        <w:rPr>
          <w:i/>
        </w:rPr>
        <w:t>Handy, and the Rise of Black American Music</w:t>
      </w:r>
      <w:r w:rsidRPr="00E812D1">
        <w:t xml:space="preserve"> </w:t>
      </w:r>
    </w:p>
    <w:p w14:paraId="49704D9D" w14:textId="4A8BFFAB" w:rsidR="00CD5973" w:rsidRDefault="00CD5973" w:rsidP="005E2D5E">
      <w:proofErr w:type="spellStart"/>
      <w:r w:rsidRPr="00E812D1">
        <w:t>Krin</w:t>
      </w:r>
      <w:proofErr w:type="spellEnd"/>
      <w:r w:rsidRPr="00E812D1">
        <w:t xml:space="preserve"> </w:t>
      </w:r>
      <w:proofErr w:type="spellStart"/>
      <w:r w:rsidRPr="00E812D1">
        <w:t>Gabbard</w:t>
      </w:r>
      <w:proofErr w:type="spellEnd"/>
      <w:r w:rsidRPr="00E812D1">
        <w:t xml:space="preserve"> </w:t>
      </w:r>
      <w:r w:rsidRPr="00E812D1">
        <w:rPr>
          <w:i/>
        </w:rPr>
        <w:t>The Trumpet and the Dissemination of Jazz</w:t>
      </w:r>
      <w:r w:rsidRPr="00E812D1">
        <w:t xml:space="preserve"> </w:t>
      </w:r>
    </w:p>
    <w:p w14:paraId="218B9D81" w14:textId="6438C734" w:rsidR="0005236D" w:rsidRPr="00E812D1" w:rsidRDefault="005E2D5E" w:rsidP="005E2D5E">
      <w:r w:rsidRPr="00E812D1">
        <w:t xml:space="preserve">Ned Sublette </w:t>
      </w:r>
      <w:r w:rsidRPr="00E812D1">
        <w:rPr>
          <w:i/>
        </w:rPr>
        <w:t>Latin Jazz Connection: An Overview</w:t>
      </w:r>
      <w:r w:rsidRPr="00E812D1">
        <w:t xml:space="preserve"> </w:t>
      </w:r>
    </w:p>
    <w:p w14:paraId="421AEF0D" w14:textId="5E900A6C" w:rsidR="001338BC" w:rsidRPr="00E812D1" w:rsidRDefault="001338BC" w:rsidP="001338BC"/>
    <w:p w14:paraId="1E51A628" w14:textId="5D52B158" w:rsidR="001338BC" w:rsidRDefault="00A6622A" w:rsidP="001338BC">
      <w:r>
        <w:t>4:25 – 4:45 General Discussion and Closing Remarks</w:t>
      </w:r>
    </w:p>
    <w:p w14:paraId="3F95BC3C" w14:textId="6E632D99" w:rsidR="00A6622A" w:rsidRPr="00E812D1" w:rsidRDefault="00A6622A" w:rsidP="001338BC">
      <w:r>
        <w:t xml:space="preserve">Jeff Nussbaum and John </w:t>
      </w:r>
      <w:proofErr w:type="spellStart"/>
      <w:r>
        <w:t>Graziano</w:t>
      </w:r>
      <w:proofErr w:type="spellEnd"/>
    </w:p>
    <w:p w14:paraId="3AEA723E" w14:textId="77777777" w:rsidR="00F77978" w:rsidRDefault="00F77978" w:rsidP="001338BC">
      <w:pPr>
        <w:rPr>
          <w:b/>
        </w:rPr>
      </w:pPr>
    </w:p>
    <w:p w14:paraId="4F2D8525" w14:textId="77777777" w:rsidR="00F77978" w:rsidRDefault="00F77978" w:rsidP="001338BC">
      <w:pPr>
        <w:rPr>
          <w:b/>
        </w:rPr>
      </w:pPr>
    </w:p>
    <w:p w14:paraId="3D601D9B" w14:textId="735D037E" w:rsidR="001338BC" w:rsidRPr="00E812D1" w:rsidRDefault="001338BC" w:rsidP="001338BC">
      <w:pPr>
        <w:rPr>
          <w:b/>
        </w:rPr>
      </w:pPr>
      <w:r w:rsidRPr="00E812D1">
        <w:rPr>
          <w:b/>
        </w:rPr>
        <w:t>Abstracts</w:t>
      </w:r>
      <w:r w:rsidR="003B13DE" w:rsidRPr="00E812D1">
        <w:rPr>
          <w:b/>
        </w:rPr>
        <w:t xml:space="preserve"> </w:t>
      </w:r>
    </w:p>
    <w:p w14:paraId="7EC09B07" w14:textId="77777777" w:rsidR="003B13DE" w:rsidRDefault="003B13DE" w:rsidP="003B13DE"/>
    <w:p w14:paraId="1ACE62E5" w14:textId="1A0B6039" w:rsidR="00E40C5A" w:rsidRPr="00B5465C" w:rsidRDefault="00E40C5A" w:rsidP="003B13DE">
      <w:pPr>
        <w:rPr>
          <w:b/>
        </w:rPr>
      </w:pPr>
      <w:r w:rsidRPr="00B5465C">
        <w:rPr>
          <w:b/>
        </w:rPr>
        <w:t xml:space="preserve">Steven </w:t>
      </w:r>
      <w:proofErr w:type="spellStart"/>
      <w:r w:rsidRPr="00B5465C">
        <w:rPr>
          <w:b/>
        </w:rPr>
        <w:t>Baur</w:t>
      </w:r>
      <w:proofErr w:type="spellEnd"/>
      <w:r w:rsidR="00B5465C" w:rsidRPr="00B5465C">
        <w:rPr>
          <w:b/>
        </w:rPr>
        <w:t>, Dalhousie University</w:t>
      </w:r>
    </w:p>
    <w:p w14:paraId="731C26DA" w14:textId="77777777" w:rsidR="00B5465C" w:rsidRPr="00B5465C" w:rsidRDefault="00B5465C" w:rsidP="003B13DE">
      <w:pPr>
        <w:rPr>
          <w:b/>
        </w:rPr>
      </w:pPr>
    </w:p>
    <w:p w14:paraId="02064BF5" w14:textId="4BCBD9F5" w:rsidR="00E40C5A" w:rsidRPr="00B5465C" w:rsidRDefault="00E40C5A" w:rsidP="003B13DE">
      <w:pPr>
        <w:rPr>
          <w:b/>
        </w:rPr>
      </w:pPr>
      <w:r w:rsidRPr="00B5465C">
        <w:rPr>
          <w:b/>
        </w:rPr>
        <w:t>Gottschalk’s Grooves</w:t>
      </w:r>
      <w:r w:rsidR="00B5465C" w:rsidRPr="00B5465C">
        <w:rPr>
          <w:b/>
        </w:rPr>
        <w:t xml:space="preserve"> </w:t>
      </w:r>
    </w:p>
    <w:p w14:paraId="1351FFB7" w14:textId="77777777" w:rsidR="00B5465C" w:rsidRDefault="00B5465C" w:rsidP="003B13DE"/>
    <w:p w14:paraId="61462429" w14:textId="16291092" w:rsidR="00B5465C" w:rsidRPr="00B5465C" w:rsidRDefault="00B5465C" w:rsidP="00B5465C">
      <w:pPr>
        <w:rPr>
          <w:rFonts w:ascii="Times" w:hAnsi="Times" w:cs="Times New Roman"/>
          <w:sz w:val="20"/>
          <w:szCs w:val="20"/>
        </w:rPr>
      </w:pPr>
    </w:p>
    <w:p w14:paraId="5AE6270A" w14:textId="77777777" w:rsidR="00B5465C" w:rsidRPr="00B5465C" w:rsidRDefault="00B5465C" w:rsidP="00B5465C">
      <w:pPr>
        <w:rPr>
          <w:rFonts w:ascii="Times" w:hAnsi="Times" w:cs="Times New Roman"/>
          <w:sz w:val="20"/>
          <w:szCs w:val="20"/>
        </w:rPr>
      </w:pPr>
      <w:r w:rsidRPr="00B5465C">
        <w:rPr>
          <w:rFonts w:ascii="Cambria" w:hAnsi="Cambria" w:cs="Times New Roman"/>
          <w:color w:val="000000"/>
        </w:rPr>
        <w:t>Commentators have routinely considered the most original aspect of Gottschalk’s music to be his incorporation of Afro-Caribbean and African-American rhythmic idioms. Among his most innovative works are those based on the pronounced rhythmic ostinato patterns he encountered in the multicultural New Orleans of his youth; yet none of the scholarly literature on Gottschalk has dedicated significant analytical attention to his rhythmic and percussive innovations. This paper focuses on rhythm, percussion, and groove as they function in Gottschalk’s music. While this research has significant ramifications for performance practice, it also foregrounds problematic aspects of Gottschalk’s musical borrowings, which may at times constitute acts of cultural exploitation, containment, and (</w:t>
      </w:r>
      <w:proofErr w:type="spellStart"/>
      <w:proofErr w:type="gramStart"/>
      <w:r w:rsidRPr="00B5465C">
        <w:rPr>
          <w:rFonts w:ascii="Cambria" w:hAnsi="Cambria" w:cs="Times New Roman"/>
          <w:color w:val="000000"/>
        </w:rPr>
        <w:t>mis</w:t>
      </w:r>
      <w:proofErr w:type="spellEnd"/>
      <w:r w:rsidRPr="00B5465C">
        <w:rPr>
          <w:rFonts w:ascii="Cambria" w:hAnsi="Cambria" w:cs="Times New Roman"/>
          <w:color w:val="000000"/>
        </w:rPr>
        <w:t>)representation</w:t>
      </w:r>
      <w:proofErr w:type="gramEnd"/>
      <w:r w:rsidRPr="00B5465C">
        <w:rPr>
          <w:rFonts w:ascii="Cambria" w:hAnsi="Cambria" w:cs="Times New Roman"/>
          <w:color w:val="000000"/>
        </w:rPr>
        <w:t>.</w:t>
      </w:r>
    </w:p>
    <w:p w14:paraId="4A7484EC" w14:textId="77777777" w:rsidR="00B5465C" w:rsidRPr="00B5465C" w:rsidRDefault="00B5465C" w:rsidP="00B5465C">
      <w:pPr>
        <w:rPr>
          <w:rFonts w:ascii="Times" w:eastAsia="Times New Roman" w:hAnsi="Times" w:cs="Times New Roman"/>
          <w:sz w:val="20"/>
          <w:szCs w:val="20"/>
        </w:rPr>
      </w:pPr>
    </w:p>
    <w:p w14:paraId="66757AF8" w14:textId="77777777" w:rsidR="00B5465C" w:rsidRDefault="00B5465C" w:rsidP="003B13DE"/>
    <w:p w14:paraId="7AB4B811" w14:textId="77777777" w:rsidR="00E40C5A" w:rsidRPr="00E812D1" w:rsidRDefault="00E40C5A" w:rsidP="003B13DE"/>
    <w:p w14:paraId="3E0846EA" w14:textId="77777777" w:rsidR="003B13DE" w:rsidRPr="00E812D1" w:rsidRDefault="003B13DE" w:rsidP="003B13DE">
      <w:pPr>
        <w:rPr>
          <w:b/>
        </w:rPr>
      </w:pPr>
      <w:r w:rsidRPr="00E812D1">
        <w:rPr>
          <w:b/>
        </w:rPr>
        <w:t>Ralph Barrett</w:t>
      </w:r>
    </w:p>
    <w:p w14:paraId="242D7B1B" w14:textId="77777777" w:rsidR="003B13DE" w:rsidRPr="00E812D1" w:rsidRDefault="003B13DE" w:rsidP="003B13DE"/>
    <w:p w14:paraId="32137E41" w14:textId="50C9B285" w:rsidR="003B13DE" w:rsidRPr="00E812D1" w:rsidRDefault="003B13DE" w:rsidP="00E4155B">
      <w:pPr>
        <w:jc w:val="center"/>
        <w:rPr>
          <w:rFonts w:cs="Times New Roman"/>
          <w:color w:val="000000"/>
        </w:rPr>
      </w:pPr>
      <w:r w:rsidRPr="00E812D1">
        <w:rPr>
          <w:rFonts w:cs="Times New Roman"/>
          <w:color w:val="000000"/>
        </w:rPr>
        <w:t>THE MUSIC OF JAMES REESE EUROPE FOR VERNON AND IRENE CASTLE</w:t>
      </w:r>
    </w:p>
    <w:p w14:paraId="500B7063" w14:textId="55CF9A3C" w:rsidR="003B13DE" w:rsidRPr="00E812D1" w:rsidRDefault="003B13DE" w:rsidP="00724A70">
      <w:pPr>
        <w:jc w:val="center"/>
        <w:rPr>
          <w:rStyle w:val="BookTitle"/>
          <w:rFonts w:cs="Times New Roman"/>
          <w:b w:val="0"/>
          <w:bCs w:val="0"/>
          <w:smallCaps w:val="0"/>
          <w:color w:val="000000"/>
          <w:spacing w:val="0"/>
        </w:rPr>
      </w:pPr>
      <w:r w:rsidRPr="00E812D1">
        <w:rPr>
          <w:rFonts w:cs="Times New Roman"/>
          <w:color w:val="000000"/>
        </w:rPr>
        <w:t>Ralph G. Barrett, DMA</w:t>
      </w:r>
    </w:p>
    <w:p w14:paraId="61E36114" w14:textId="77777777" w:rsidR="003B13DE" w:rsidRPr="00E812D1" w:rsidRDefault="003B13DE" w:rsidP="003B13DE">
      <w:pPr>
        <w:rPr>
          <w:rStyle w:val="BookTitle"/>
          <w:rFonts w:cs="Times New Roman"/>
          <w:b w:val="0"/>
          <w:bCs w:val="0"/>
        </w:rPr>
      </w:pPr>
      <w:r w:rsidRPr="00E812D1">
        <w:rPr>
          <w:rStyle w:val="BookTitle"/>
          <w:rFonts w:cs="Times New Roman"/>
        </w:rPr>
        <w:tab/>
      </w:r>
    </w:p>
    <w:p w14:paraId="6B10284F" w14:textId="77777777" w:rsidR="003B13DE" w:rsidRPr="00E812D1" w:rsidRDefault="003B13DE" w:rsidP="003B13DE">
      <w:pPr>
        <w:pBdr>
          <w:bottom w:val="single" w:sz="6" w:space="1" w:color="auto"/>
        </w:pBdr>
        <w:ind w:firstLine="720"/>
        <w:rPr>
          <w:rStyle w:val="BookTitle"/>
          <w:rFonts w:cs="Times New Roman"/>
          <w:b w:val="0"/>
          <w:bCs w:val="0"/>
        </w:rPr>
      </w:pPr>
      <w:r w:rsidRPr="00E812D1">
        <w:rPr>
          <w:rStyle w:val="BookTitle"/>
          <w:rFonts w:cs="Times New Roman"/>
        </w:rPr>
        <w:t xml:space="preserve">James Reese Europe (1881-1919) was one of the leading African American musicians of the first two decades of the twentieth century. He was renowned as a conductor of theater and dance orchestras, a composer of syncopated dance music and popular song, and an advocate for improved opportunities and remuneration for African American professional musicians in New York. From late 1913 until mid-1915, Europe was musical director for the popular exhibition dance team of Vernon (1887-1918) and Irene (1893-1969) Castle. During their brief career, the Castles were instrumental in changing the sordid image of social dancing during America’s “dance craze” of the early twentieth century to that of a healthy, sophisticated, and wholesome pastime. From this collaboration came several significant firsts that challenged the practice of strict racial segregation and unequal opportunity for African Americans in the United States. Among these historic firsts were a set of recording sessions and subsequent record releases by Victor, the first such by an African American ensemble. Europe composed eleven original dance compositions for the Castle’s, as a tool for highlighting their signature dances. These compositions were published as solo piano sheet music, and as stock arrangements for flexible orchestra and wind band instrumentation. Three were also recorded as part of the Victor recording sessions. This presentation includes: the historical background of the Europe/Castle collaboration; analysis and review of the eleven Castle-branded dance composition; a discussion of the Victor recording sessions; and a discussion of the connections between the music and the dances for which they were composed.  </w:t>
      </w:r>
    </w:p>
    <w:p w14:paraId="69341277" w14:textId="77777777" w:rsidR="003B13DE" w:rsidRPr="00E812D1" w:rsidRDefault="003B13DE" w:rsidP="003B13DE">
      <w:pPr>
        <w:rPr>
          <w:rFonts w:cs="Times New Roman"/>
        </w:rPr>
      </w:pPr>
    </w:p>
    <w:p w14:paraId="01DBB9D8" w14:textId="29C5B097" w:rsidR="003B13DE" w:rsidRPr="00E4155B" w:rsidRDefault="002D39B6" w:rsidP="003B13DE">
      <w:pPr>
        <w:rPr>
          <w:rFonts w:cs="Times New Roman"/>
          <w:b/>
        </w:rPr>
      </w:pPr>
      <w:r w:rsidRPr="00E812D1">
        <w:rPr>
          <w:rFonts w:cs="Times New Roman"/>
          <w:b/>
        </w:rPr>
        <w:t>Michael Dinwiddi</w:t>
      </w:r>
      <w:r w:rsidR="003B13DE" w:rsidRPr="00E812D1">
        <w:rPr>
          <w:rFonts w:cs="Times New Roman"/>
          <w:b/>
        </w:rPr>
        <w:t>e</w:t>
      </w:r>
      <w:r w:rsidR="00E4155B">
        <w:rPr>
          <w:rFonts w:cs="Times New Roman"/>
          <w:b/>
        </w:rPr>
        <w:t xml:space="preserve">, </w:t>
      </w:r>
      <w:r w:rsidR="003B13DE" w:rsidRPr="00E812D1">
        <w:rPr>
          <w:rFonts w:cs="Times New Roman"/>
        </w:rPr>
        <w:t xml:space="preserve">Gallatin School, NYU </w:t>
      </w:r>
    </w:p>
    <w:p w14:paraId="6575546E" w14:textId="77777777" w:rsidR="003B13DE" w:rsidRPr="00E812D1" w:rsidRDefault="003B13DE" w:rsidP="003B13DE">
      <w:pPr>
        <w:rPr>
          <w:rFonts w:eastAsia="Times New Roman" w:cs="Times New Roman"/>
        </w:rPr>
      </w:pPr>
    </w:p>
    <w:p w14:paraId="6134EC4F" w14:textId="77777777" w:rsidR="003B13DE" w:rsidRPr="00E812D1" w:rsidRDefault="003B13DE" w:rsidP="003B13DE">
      <w:pPr>
        <w:rPr>
          <w:rFonts w:eastAsia="Times New Roman" w:cs="Times New Roman"/>
          <w:b/>
        </w:rPr>
      </w:pPr>
      <w:r w:rsidRPr="00E812D1">
        <w:rPr>
          <w:rFonts w:eastAsia="Times New Roman" w:cs="Times New Roman"/>
          <w:b/>
        </w:rPr>
        <w:t>'Racing' Towards Respectability:  James Reese Europe's Ragtime Odyssey</w:t>
      </w:r>
    </w:p>
    <w:p w14:paraId="465A7634" w14:textId="77777777" w:rsidR="003B13DE" w:rsidRPr="00E812D1" w:rsidRDefault="003B13DE" w:rsidP="003B13DE">
      <w:pPr>
        <w:rPr>
          <w:rFonts w:eastAsia="Times New Roman" w:cs="Times New Roman"/>
        </w:rPr>
      </w:pPr>
    </w:p>
    <w:p w14:paraId="0B136747" w14:textId="15E25D3A" w:rsidR="00A56507" w:rsidRPr="00E812D1" w:rsidRDefault="003B13DE" w:rsidP="003B13DE">
      <w:pPr>
        <w:rPr>
          <w:rFonts w:eastAsia="Times New Roman" w:cs="Times New Roman"/>
        </w:rPr>
      </w:pPr>
      <w:r w:rsidRPr="00E812D1">
        <w:rPr>
          <w:rFonts w:eastAsia="Times New Roman" w:cs="Times New Roman"/>
        </w:rPr>
        <w:t xml:space="preserve">In the parlance of his day, musical impresario James Reese Europe would have been described as a ‘race’ man.  Every aspect of his career was concerned with garnering respect for African Americans and the syncopated music with which they were closely identified. While </w:t>
      </w:r>
      <w:proofErr w:type="gramStart"/>
      <w:r w:rsidRPr="00E812D1">
        <w:rPr>
          <w:rFonts w:eastAsia="Times New Roman" w:cs="Times New Roman"/>
        </w:rPr>
        <w:t>ragtime was disdained by many as a derivative gumbo</w:t>
      </w:r>
      <w:proofErr w:type="gramEnd"/>
      <w:r w:rsidRPr="00E812D1">
        <w:rPr>
          <w:rFonts w:eastAsia="Times New Roman" w:cs="Times New Roman"/>
        </w:rPr>
        <w:t>, Europe embraced it as a unique contribution to American musical culture. In order to achieve his goal of winning mainstream accepta</w:t>
      </w:r>
      <w:r w:rsidR="00E4155B">
        <w:rPr>
          <w:rFonts w:eastAsia="Times New Roman" w:cs="Times New Roman"/>
        </w:rPr>
        <w:t xml:space="preserve">nce, he organized Carnegie Hall. </w:t>
      </w:r>
      <w:proofErr w:type="gramStart"/>
      <w:r w:rsidRPr="00E812D1">
        <w:rPr>
          <w:rFonts w:eastAsia="Times New Roman" w:cs="Times New Roman"/>
        </w:rPr>
        <w:t>concerts</w:t>
      </w:r>
      <w:proofErr w:type="gramEnd"/>
      <w:r w:rsidRPr="00E812D1">
        <w:rPr>
          <w:rFonts w:eastAsia="Times New Roman" w:cs="Times New Roman"/>
        </w:rPr>
        <w:t xml:space="preserve">, founded the Clef Club to elevate the status of African American musicians, and created a WWI military band that rivaled the finest bands in the world. Through his collaboration with the internationally famed white dancers Vernon and Irene Castle, he advanced notions of interracial understanding and cooperation. As we examine his formative years conducting and composing for early black musical productions such as </w:t>
      </w:r>
      <w:r w:rsidRPr="00E812D1">
        <w:rPr>
          <w:rFonts w:eastAsia="Times New Roman" w:cs="Times New Roman"/>
          <w:i/>
        </w:rPr>
        <w:t>The Red Moon</w:t>
      </w:r>
      <w:r w:rsidRPr="00E812D1">
        <w:rPr>
          <w:rFonts w:eastAsia="Times New Roman" w:cs="Times New Roman"/>
        </w:rPr>
        <w:t xml:space="preserve">, </w:t>
      </w:r>
      <w:r w:rsidRPr="00E812D1">
        <w:rPr>
          <w:rFonts w:eastAsia="Times New Roman" w:cs="Times New Roman"/>
          <w:i/>
        </w:rPr>
        <w:t>The Black Politician</w:t>
      </w:r>
      <w:r w:rsidRPr="00E812D1">
        <w:rPr>
          <w:rFonts w:eastAsia="Times New Roman" w:cs="Times New Roman"/>
        </w:rPr>
        <w:t xml:space="preserve"> and </w:t>
      </w:r>
      <w:r w:rsidRPr="00E812D1">
        <w:rPr>
          <w:rFonts w:eastAsia="Times New Roman" w:cs="Times New Roman"/>
          <w:i/>
        </w:rPr>
        <w:t>The Shoo-Fly Regiment</w:t>
      </w:r>
      <w:r w:rsidRPr="00E812D1">
        <w:rPr>
          <w:rFonts w:eastAsia="Times New Roman" w:cs="Times New Roman"/>
        </w:rPr>
        <w:t>, we will gain a clearer understanding of James Reese Europe’s emergence as a champion of racial uplift and respectability through the medium of ragtime music.</w:t>
      </w:r>
    </w:p>
    <w:p w14:paraId="0F1EF7F7" w14:textId="77777777" w:rsidR="003B13DE" w:rsidRPr="00E812D1" w:rsidRDefault="003B13DE" w:rsidP="003B13DE">
      <w:pPr>
        <w:rPr>
          <w:rFonts w:cs="Times New Roman"/>
        </w:rPr>
      </w:pPr>
    </w:p>
    <w:p w14:paraId="321B7FB2" w14:textId="77777777" w:rsidR="003B13DE" w:rsidRPr="00E812D1" w:rsidRDefault="003B13DE" w:rsidP="003B13DE">
      <w:pPr>
        <w:rPr>
          <w:rFonts w:cs="Times New Roman"/>
          <w:b/>
        </w:rPr>
      </w:pPr>
      <w:proofErr w:type="spellStart"/>
      <w:r w:rsidRPr="00E812D1">
        <w:rPr>
          <w:rFonts w:cs="Times New Roman"/>
          <w:b/>
        </w:rPr>
        <w:t>Krin</w:t>
      </w:r>
      <w:proofErr w:type="spellEnd"/>
      <w:r w:rsidRPr="00E812D1">
        <w:rPr>
          <w:rFonts w:cs="Times New Roman"/>
          <w:b/>
        </w:rPr>
        <w:t xml:space="preserve"> </w:t>
      </w:r>
      <w:proofErr w:type="spellStart"/>
      <w:r w:rsidRPr="00E812D1">
        <w:rPr>
          <w:rFonts w:cs="Times New Roman"/>
          <w:b/>
        </w:rPr>
        <w:t>Gabbard</w:t>
      </w:r>
      <w:proofErr w:type="spellEnd"/>
    </w:p>
    <w:p w14:paraId="63FE95A5" w14:textId="77777777" w:rsidR="003B13DE" w:rsidRPr="00E812D1" w:rsidRDefault="003B13DE" w:rsidP="003B13DE">
      <w:pPr>
        <w:rPr>
          <w:rFonts w:cs="Times New Roman"/>
        </w:rPr>
      </w:pPr>
      <w:r w:rsidRPr="00E812D1">
        <w:rPr>
          <w:rFonts w:cs="Times New Roman"/>
        </w:rPr>
        <w:t>Columbia University</w:t>
      </w:r>
    </w:p>
    <w:p w14:paraId="31474322" w14:textId="64D279B9" w:rsidR="003B13DE" w:rsidRPr="00E812D1" w:rsidRDefault="003B13DE" w:rsidP="00E4155B">
      <w:pPr>
        <w:rPr>
          <w:rFonts w:cs="Times New Roman"/>
        </w:rPr>
      </w:pPr>
    </w:p>
    <w:p w14:paraId="15E74D64" w14:textId="77777777" w:rsidR="003B13DE" w:rsidRPr="00E812D1" w:rsidRDefault="003B13DE" w:rsidP="003B13DE">
      <w:pPr>
        <w:jc w:val="center"/>
        <w:rPr>
          <w:rFonts w:cs="Times New Roman"/>
        </w:rPr>
      </w:pPr>
      <w:r w:rsidRPr="00E812D1">
        <w:rPr>
          <w:rFonts w:cs="Times New Roman"/>
        </w:rPr>
        <w:t>The Trumpet and the Dissemination of Jazz</w:t>
      </w:r>
    </w:p>
    <w:p w14:paraId="6590A73A" w14:textId="77777777" w:rsidR="003B13DE" w:rsidRPr="00E812D1" w:rsidRDefault="003B13DE" w:rsidP="003B13DE">
      <w:pPr>
        <w:rPr>
          <w:rFonts w:cs="Times New Roman"/>
        </w:rPr>
      </w:pPr>
    </w:p>
    <w:p w14:paraId="796C5B38" w14:textId="77777777" w:rsidR="003B13DE" w:rsidRPr="00E812D1" w:rsidRDefault="003B13DE" w:rsidP="003B13DE">
      <w:pPr>
        <w:rPr>
          <w:rFonts w:cs="Times New Roman"/>
        </w:rPr>
      </w:pPr>
      <w:r w:rsidRPr="00E812D1">
        <w:rPr>
          <w:rFonts w:cs="Times New Roman"/>
        </w:rPr>
        <w:t xml:space="preserve">Jazz began streaming into American households in the 1920s when radios became inexpensive and widely available.  Some of the best jazz ever was being piped into homes in 1929 when NBC put a wire in the Cotton Club, and millions of Americans could listen to Duke Ellington and his Orchestra on their radios.  Great jazz was also available at the movies.  Again in 1929, people could hear AND see the Ellington Orchestra when the short film </w:t>
      </w:r>
      <w:r w:rsidRPr="00E812D1">
        <w:rPr>
          <w:rFonts w:cs="Times New Roman"/>
          <w:i/>
        </w:rPr>
        <w:t>Black and Tan</w:t>
      </w:r>
      <w:r w:rsidRPr="00E812D1">
        <w:rPr>
          <w:rFonts w:cs="Times New Roman"/>
        </w:rPr>
        <w:t xml:space="preserve"> opened in theaters that year.  The spread of great jazz increased in 1932 when Louis Armstrong acted in a Betty </w:t>
      </w:r>
      <w:proofErr w:type="spellStart"/>
      <w:r w:rsidRPr="00E812D1">
        <w:rPr>
          <w:rFonts w:cs="Times New Roman"/>
        </w:rPr>
        <w:t>Boop</w:t>
      </w:r>
      <w:proofErr w:type="spellEnd"/>
      <w:r w:rsidRPr="00E812D1">
        <w:rPr>
          <w:rFonts w:cs="Times New Roman"/>
        </w:rPr>
        <w:t xml:space="preserve"> cartoon and starred in the short film, </w:t>
      </w:r>
      <w:r w:rsidRPr="00E812D1">
        <w:rPr>
          <w:rFonts w:cs="Times New Roman"/>
          <w:i/>
        </w:rPr>
        <w:t>Rhapsody in Black and Blue</w:t>
      </w:r>
      <w:r w:rsidRPr="00E812D1">
        <w:rPr>
          <w:rFonts w:cs="Times New Roman"/>
        </w:rPr>
        <w:t xml:space="preserve">.  Critics have disparaged the minstrel antics of Armstrong in these films, but his artistry as a musician was unquestionable.  </w:t>
      </w:r>
    </w:p>
    <w:p w14:paraId="4CF47CE9" w14:textId="77777777" w:rsidR="003B13DE" w:rsidRPr="00E812D1" w:rsidRDefault="003B13DE" w:rsidP="003B13DE">
      <w:pPr>
        <w:rPr>
          <w:rFonts w:cs="Times New Roman"/>
        </w:rPr>
      </w:pPr>
    </w:p>
    <w:p w14:paraId="5A68E35D" w14:textId="77777777" w:rsidR="003B13DE" w:rsidRPr="00E812D1" w:rsidRDefault="003B13DE" w:rsidP="003B13DE">
      <w:pPr>
        <w:pBdr>
          <w:bottom w:val="single" w:sz="6" w:space="1" w:color="auto"/>
        </w:pBdr>
        <w:rPr>
          <w:rFonts w:cs="Times New Roman"/>
        </w:rPr>
      </w:pPr>
      <w:r w:rsidRPr="00E812D1">
        <w:rPr>
          <w:rFonts w:cs="Times New Roman"/>
        </w:rPr>
        <w:t xml:space="preserve">Significantly, these crucial moments when large audiences first saw jazz musicians included trumpets.  Armstrong’s trumpet solos were unlike anything Americans had heard before, and Ellington’s orchestra always featured powerful trumpet soloists.  Indeed, when </w:t>
      </w:r>
      <w:r w:rsidRPr="00E812D1">
        <w:rPr>
          <w:rFonts w:cs="Times New Roman"/>
          <w:i/>
        </w:rPr>
        <w:t>Black and Tan</w:t>
      </w:r>
      <w:r w:rsidRPr="00E812D1">
        <w:rPr>
          <w:rFonts w:cs="Times New Roman"/>
        </w:rPr>
        <w:t xml:space="preserve"> opened in 1929, the only musical instruments we see are a piano and a trumpet.  Ellington is teaching Arthur </w:t>
      </w:r>
      <w:proofErr w:type="spellStart"/>
      <w:r w:rsidRPr="00E812D1">
        <w:rPr>
          <w:rFonts w:cs="Times New Roman"/>
        </w:rPr>
        <w:t>Whetsol</w:t>
      </w:r>
      <w:proofErr w:type="spellEnd"/>
      <w:r w:rsidRPr="00E812D1">
        <w:rPr>
          <w:rFonts w:cs="Times New Roman"/>
        </w:rPr>
        <w:t xml:space="preserve"> to play what the film presents as a new composition, “Black and Tan Fantasy.” Actually, the song was written and first performed by trumpeter </w:t>
      </w:r>
      <w:proofErr w:type="spellStart"/>
      <w:r w:rsidRPr="00E812D1">
        <w:rPr>
          <w:rFonts w:cs="Times New Roman"/>
        </w:rPr>
        <w:t>Bubber</w:t>
      </w:r>
      <w:proofErr w:type="spellEnd"/>
      <w:r w:rsidRPr="00E812D1">
        <w:rPr>
          <w:rFonts w:cs="Times New Roman"/>
        </w:rPr>
        <w:t xml:space="preserve"> </w:t>
      </w:r>
      <w:proofErr w:type="spellStart"/>
      <w:r w:rsidRPr="00E812D1">
        <w:rPr>
          <w:rFonts w:cs="Times New Roman"/>
        </w:rPr>
        <w:t>Miley</w:t>
      </w:r>
      <w:proofErr w:type="spellEnd"/>
      <w:r w:rsidRPr="00E812D1">
        <w:rPr>
          <w:rFonts w:cs="Times New Roman"/>
        </w:rPr>
        <w:t xml:space="preserve"> a few years earlier, but he had left the band shortly before the film was made.  Nevertheless, the sounds of </w:t>
      </w:r>
      <w:proofErr w:type="spellStart"/>
      <w:r w:rsidRPr="00E812D1">
        <w:rPr>
          <w:rFonts w:cs="Times New Roman"/>
        </w:rPr>
        <w:t>Whetsol’s</w:t>
      </w:r>
      <w:proofErr w:type="spellEnd"/>
      <w:r w:rsidRPr="00E812D1">
        <w:rPr>
          <w:rFonts w:cs="Times New Roman"/>
        </w:rPr>
        <w:t xml:space="preserve"> trumpet were as unmistakably linked to </w:t>
      </w:r>
      <w:proofErr w:type="gramStart"/>
      <w:r w:rsidRPr="00E812D1">
        <w:rPr>
          <w:rFonts w:cs="Times New Roman"/>
        </w:rPr>
        <w:t>jazz</w:t>
      </w:r>
      <w:proofErr w:type="gramEnd"/>
      <w:r w:rsidRPr="00E812D1">
        <w:rPr>
          <w:rFonts w:cs="Times New Roman"/>
        </w:rPr>
        <w:t xml:space="preserve"> as were the solos of Armstrong.  Suddenly the best jazz was everywhere, and the country began to accept jazz as an important music.</w:t>
      </w:r>
    </w:p>
    <w:p w14:paraId="1646227B" w14:textId="77777777" w:rsidR="00F77978" w:rsidRDefault="00F77978" w:rsidP="003B13DE">
      <w:pPr>
        <w:rPr>
          <w:rFonts w:cs="Times New Roman"/>
          <w:b/>
        </w:rPr>
      </w:pPr>
    </w:p>
    <w:p w14:paraId="62B02859" w14:textId="1B08D6BF" w:rsidR="00476ECC" w:rsidRPr="00E812D1" w:rsidRDefault="00476ECC" w:rsidP="003B13DE">
      <w:pPr>
        <w:rPr>
          <w:rFonts w:cs="Times New Roman"/>
        </w:rPr>
      </w:pPr>
      <w:r>
        <w:rPr>
          <w:rFonts w:cs="Times New Roman"/>
          <w:b/>
        </w:rPr>
        <w:t>Thomas Garcia</w:t>
      </w:r>
    </w:p>
    <w:p w14:paraId="0F9C68EC" w14:textId="77777777" w:rsidR="003B13DE" w:rsidRPr="00E812D1" w:rsidRDefault="003B13DE" w:rsidP="003B13DE">
      <w:pPr>
        <w:shd w:val="clear" w:color="auto" w:fill="FFFFFF"/>
        <w:rPr>
          <w:rFonts w:cs="Times New Roman"/>
          <w:color w:val="500050"/>
        </w:rPr>
      </w:pPr>
      <w:proofErr w:type="spellStart"/>
      <w:r w:rsidRPr="00E812D1">
        <w:rPr>
          <w:rFonts w:cs="Times New Roman"/>
          <w:color w:val="500050"/>
        </w:rPr>
        <w:t>Choro</w:t>
      </w:r>
      <w:proofErr w:type="spellEnd"/>
      <w:r w:rsidRPr="00E812D1">
        <w:rPr>
          <w:rFonts w:cs="Times New Roman"/>
          <w:color w:val="500050"/>
        </w:rPr>
        <w:t xml:space="preserve"> and the Jazz-Band: The Confluence of Brazilian and American Music in 1920s Brazil</w:t>
      </w:r>
    </w:p>
    <w:p w14:paraId="7E71E439" w14:textId="77777777" w:rsidR="003B13DE" w:rsidRPr="00E812D1" w:rsidRDefault="003B13DE" w:rsidP="003B13DE">
      <w:pPr>
        <w:shd w:val="clear" w:color="auto" w:fill="FFFFFF"/>
        <w:rPr>
          <w:rFonts w:cs="Times New Roman"/>
          <w:color w:val="500050"/>
        </w:rPr>
      </w:pPr>
      <w:r w:rsidRPr="00E812D1">
        <w:rPr>
          <w:rFonts w:cs="Times New Roman"/>
          <w:i/>
          <w:iCs/>
          <w:color w:val="500050"/>
        </w:rPr>
        <w:t xml:space="preserve">“The Jazz-Band is a triumph of dissonance, it is a </w:t>
      </w:r>
      <w:proofErr w:type="gramStart"/>
      <w:r w:rsidRPr="00E812D1">
        <w:rPr>
          <w:rFonts w:cs="Times New Roman"/>
          <w:i/>
          <w:iCs/>
          <w:color w:val="500050"/>
        </w:rPr>
        <w:t>madness.</w:t>
      </w:r>
      <w:proofErr w:type="gramEnd"/>
      <w:r w:rsidRPr="00E812D1">
        <w:rPr>
          <w:rFonts w:cs="Times New Roman"/>
          <w:i/>
          <w:iCs/>
          <w:color w:val="500050"/>
        </w:rPr>
        <w:t xml:space="preserve"> . .but through madness there is freedom, as if the brain doesn’t perceive what the soul craves.”</w:t>
      </w:r>
    </w:p>
    <w:p w14:paraId="724D4B46" w14:textId="77777777" w:rsidR="003B13DE" w:rsidRPr="00E812D1" w:rsidRDefault="003B13DE" w:rsidP="003B13DE">
      <w:pPr>
        <w:shd w:val="clear" w:color="auto" w:fill="FFFFFF"/>
        <w:rPr>
          <w:rFonts w:cs="Times New Roman"/>
          <w:color w:val="500050"/>
        </w:rPr>
      </w:pPr>
      <w:r w:rsidRPr="00E812D1">
        <w:rPr>
          <w:rFonts w:cs="Times New Roman"/>
          <w:color w:val="500050"/>
        </w:rPr>
        <w:t>This sentence appeared in the proceedings of a conference entitled </w:t>
      </w:r>
      <w:r w:rsidRPr="00E812D1">
        <w:rPr>
          <w:rFonts w:cs="Times New Roman"/>
          <w:i/>
          <w:iCs/>
          <w:color w:val="500050"/>
        </w:rPr>
        <w:t xml:space="preserve">A </w:t>
      </w:r>
      <w:proofErr w:type="spellStart"/>
      <w:r w:rsidRPr="00E812D1">
        <w:rPr>
          <w:rFonts w:cs="Times New Roman"/>
          <w:i/>
          <w:iCs/>
          <w:color w:val="500050"/>
        </w:rPr>
        <w:t>Idade</w:t>
      </w:r>
      <w:proofErr w:type="spellEnd"/>
      <w:r w:rsidRPr="00E812D1">
        <w:rPr>
          <w:rFonts w:cs="Times New Roman"/>
          <w:i/>
          <w:iCs/>
          <w:color w:val="500050"/>
        </w:rPr>
        <w:t xml:space="preserve"> do Jazz-Band</w:t>
      </w:r>
      <w:r w:rsidRPr="00E812D1">
        <w:rPr>
          <w:rFonts w:cs="Times New Roman"/>
          <w:color w:val="500050"/>
        </w:rPr>
        <w:t xml:space="preserve"> (the Age of the Jazz-Band) that was held </w:t>
      </w:r>
      <w:proofErr w:type="gramStart"/>
      <w:r w:rsidRPr="00E812D1">
        <w:rPr>
          <w:rFonts w:cs="Times New Roman"/>
          <w:color w:val="500050"/>
        </w:rPr>
        <w:t>In</w:t>
      </w:r>
      <w:proofErr w:type="gramEnd"/>
      <w:r w:rsidRPr="00E812D1">
        <w:rPr>
          <w:rFonts w:cs="Times New Roman"/>
          <w:color w:val="500050"/>
        </w:rPr>
        <w:t xml:space="preserve"> 1922 in Rio de Janeiro and São Paulo, Brazil. The country was dealing with an influx of musical styles from abroad: </w:t>
      </w:r>
      <w:proofErr w:type="gramStart"/>
      <w:r w:rsidRPr="00E812D1">
        <w:rPr>
          <w:rFonts w:cs="Times New Roman"/>
          <w:color w:val="500050"/>
        </w:rPr>
        <w:t>classical music was dominated by the French</w:t>
      </w:r>
      <w:proofErr w:type="gramEnd"/>
      <w:r w:rsidRPr="00E812D1">
        <w:rPr>
          <w:rFonts w:cs="Times New Roman"/>
          <w:color w:val="500050"/>
        </w:rPr>
        <w:t xml:space="preserve">; popular music was feeling the increasing impact from American music, most notably jazz and the Jazz Band. This impact was felt most strongly in the </w:t>
      </w:r>
      <w:proofErr w:type="spellStart"/>
      <w:r w:rsidRPr="00E812D1">
        <w:rPr>
          <w:rFonts w:cs="Times New Roman"/>
          <w:color w:val="500050"/>
        </w:rPr>
        <w:t>choro</w:t>
      </w:r>
      <w:proofErr w:type="spellEnd"/>
      <w:r w:rsidRPr="00E812D1">
        <w:rPr>
          <w:rFonts w:cs="Times New Roman"/>
          <w:color w:val="500050"/>
        </w:rPr>
        <w:t xml:space="preserve">, the popular music genre that dominated the musical scene of Brazil from 1870 to the 1920s. </w:t>
      </w:r>
      <w:proofErr w:type="spellStart"/>
      <w:r w:rsidRPr="00E812D1">
        <w:rPr>
          <w:rFonts w:cs="Times New Roman"/>
          <w:color w:val="500050"/>
        </w:rPr>
        <w:t>Choro</w:t>
      </w:r>
      <w:proofErr w:type="spellEnd"/>
      <w:r w:rsidRPr="00E812D1">
        <w:rPr>
          <w:rFonts w:cs="Times New Roman"/>
          <w:color w:val="500050"/>
        </w:rPr>
        <w:t xml:space="preserve"> could be described as similar in many ways to jazz: it was highly improvisatory within regular musical structures, placed great value on originality and virtuosity, and was both a social and musical phenomenon. Traditionally, </w:t>
      </w:r>
      <w:proofErr w:type="spellStart"/>
      <w:r w:rsidRPr="00E812D1">
        <w:rPr>
          <w:rFonts w:cs="Times New Roman"/>
          <w:color w:val="500050"/>
        </w:rPr>
        <w:t>Choro</w:t>
      </w:r>
      <w:proofErr w:type="spellEnd"/>
      <w:r w:rsidRPr="00E812D1">
        <w:rPr>
          <w:rFonts w:cs="Times New Roman"/>
          <w:color w:val="500050"/>
        </w:rPr>
        <w:t xml:space="preserve"> featured a solo instrument accompanied by a variety of guitars. American music gave new energy to the genre, which took on characteristics of jazz, including the expansion of </w:t>
      </w:r>
      <w:proofErr w:type="spellStart"/>
      <w:r w:rsidRPr="00E812D1">
        <w:rPr>
          <w:rFonts w:cs="Times New Roman"/>
          <w:color w:val="500050"/>
        </w:rPr>
        <w:t>choro</w:t>
      </w:r>
      <w:proofErr w:type="spellEnd"/>
      <w:r w:rsidRPr="00E812D1">
        <w:rPr>
          <w:rFonts w:cs="Times New Roman"/>
          <w:color w:val="500050"/>
        </w:rPr>
        <w:t xml:space="preserve"> instrumentation to the American-style Jazz Band and the subsequent rise in the use of brass in Brazilian popular music.</w:t>
      </w:r>
    </w:p>
    <w:p w14:paraId="1A4DC447" w14:textId="77777777" w:rsidR="003B13DE" w:rsidRPr="00E812D1" w:rsidRDefault="003B13DE" w:rsidP="003B13DE">
      <w:pPr>
        <w:shd w:val="clear" w:color="auto" w:fill="FFFFFF"/>
        <w:rPr>
          <w:rFonts w:cs="Times New Roman"/>
          <w:color w:val="500050"/>
        </w:rPr>
      </w:pPr>
      <w:r w:rsidRPr="00E812D1">
        <w:rPr>
          <w:rFonts w:cs="Times New Roman"/>
          <w:color w:val="500050"/>
        </w:rPr>
        <w:t xml:space="preserve">This presentation explores the connections between Brazilian </w:t>
      </w:r>
      <w:proofErr w:type="spellStart"/>
      <w:r w:rsidRPr="00E812D1">
        <w:rPr>
          <w:rFonts w:cs="Times New Roman"/>
          <w:color w:val="500050"/>
        </w:rPr>
        <w:t>choro</w:t>
      </w:r>
      <w:proofErr w:type="spellEnd"/>
      <w:r w:rsidRPr="00E812D1">
        <w:rPr>
          <w:rFonts w:cs="Times New Roman"/>
          <w:color w:val="500050"/>
        </w:rPr>
        <w:t xml:space="preserve"> and American Jazz. Through video, recordings, images and live performance, it examines this history of </w:t>
      </w:r>
      <w:proofErr w:type="spellStart"/>
      <w:r w:rsidRPr="00E812D1">
        <w:rPr>
          <w:rFonts w:cs="Times New Roman"/>
          <w:color w:val="500050"/>
        </w:rPr>
        <w:t>choro</w:t>
      </w:r>
      <w:proofErr w:type="spellEnd"/>
      <w:r w:rsidRPr="00E812D1">
        <w:rPr>
          <w:rFonts w:cs="Times New Roman"/>
          <w:color w:val="500050"/>
        </w:rPr>
        <w:t xml:space="preserve"> and its changes with the advent of American jazz in Brazil. Much of the discussion will focus on </w:t>
      </w:r>
      <w:proofErr w:type="spellStart"/>
      <w:r w:rsidRPr="00E812D1">
        <w:rPr>
          <w:rFonts w:cs="Times New Roman"/>
          <w:color w:val="500050"/>
        </w:rPr>
        <w:t>Pixinguinha</w:t>
      </w:r>
      <w:proofErr w:type="spellEnd"/>
      <w:r w:rsidRPr="00E812D1">
        <w:rPr>
          <w:rFonts w:cs="Times New Roman"/>
          <w:color w:val="500050"/>
        </w:rPr>
        <w:t xml:space="preserve">, a musician as important to Brazilian music as Louis Armstrong is to American music. The flutist/saxophonist was one of the most important composers of </w:t>
      </w:r>
      <w:proofErr w:type="spellStart"/>
      <w:r w:rsidRPr="00E812D1">
        <w:rPr>
          <w:rFonts w:cs="Times New Roman"/>
          <w:color w:val="500050"/>
        </w:rPr>
        <w:t>choro</w:t>
      </w:r>
      <w:proofErr w:type="spellEnd"/>
      <w:r w:rsidRPr="00E812D1">
        <w:rPr>
          <w:rFonts w:cs="Times New Roman"/>
          <w:color w:val="500050"/>
        </w:rPr>
        <w:t xml:space="preserve">, and arranged several of his best-known </w:t>
      </w:r>
      <w:proofErr w:type="spellStart"/>
      <w:r w:rsidRPr="00E812D1">
        <w:rPr>
          <w:rFonts w:cs="Times New Roman"/>
          <w:color w:val="500050"/>
        </w:rPr>
        <w:t>choros</w:t>
      </w:r>
      <w:proofErr w:type="spellEnd"/>
      <w:r w:rsidRPr="00E812D1">
        <w:rPr>
          <w:rFonts w:cs="Times New Roman"/>
          <w:color w:val="500050"/>
        </w:rPr>
        <w:t xml:space="preserve"> for Jazz Band instrumentation. Some of these arrangements will be performed on the concert concluding this conference.</w:t>
      </w:r>
    </w:p>
    <w:p w14:paraId="346F9768" w14:textId="77777777" w:rsidR="003B13DE" w:rsidRPr="00E812D1" w:rsidRDefault="003B13DE" w:rsidP="003B13DE">
      <w:pPr>
        <w:shd w:val="clear" w:color="auto" w:fill="FFFFFF"/>
        <w:rPr>
          <w:rFonts w:eastAsia="Times New Roman" w:cs="Times New Roman"/>
          <w:color w:val="500050"/>
        </w:rPr>
      </w:pPr>
      <w:proofErr w:type="gramStart"/>
      <w:r w:rsidRPr="00E812D1">
        <w:rPr>
          <w:rFonts w:eastAsia="Times New Roman" w:cs="Times New Roman"/>
          <w:color w:val="500050"/>
        </w:rPr>
        <w:t>Thomas George Caracas Garcia, Ph. D.</w:t>
      </w:r>
      <w:proofErr w:type="gramEnd"/>
    </w:p>
    <w:p w14:paraId="381052CA" w14:textId="77777777" w:rsidR="003B13DE" w:rsidRPr="00E812D1" w:rsidRDefault="003B13DE" w:rsidP="003B13DE">
      <w:pPr>
        <w:shd w:val="clear" w:color="auto" w:fill="FFFFFF"/>
        <w:rPr>
          <w:rFonts w:eastAsia="Times New Roman" w:cs="Times New Roman"/>
          <w:color w:val="500050"/>
        </w:rPr>
      </w:pPr>
      <w:r w:rsidRPr="00E812D1">
        <w:rPr>
          <w:rFonts w:eastAsia="Times New Roman" w:cs="Times New Roman"/>
          <w:color w:val="500050"/>
        </w:rPr>
        <w:t>Associate Professor of Ethnomusicology and Latin American Studies</w:t>
      </w:r>
    </w:p>
    <w:p w14:paraId="6544D956" w14:textId="77777777" w:rsidR="003B13DE" w:rsidRPr="00E812D1" w:rsidRDefault="003B13DE" w:rsidP="003B13DE">
      <w:pPr>
        <w:shd w:val="clear" w:color="auto" w:fill="FFFFFF"/>
        <w:rPr>
          <w:rFonts w:eastAsia="Times New Roman" w:cs="Times New Roman"/>
          <w:color w:val="500050"/>
        </w:rPr>
      </w:pPr>
    </w:p>
    <w:p w14:paraId="1D529CCC" w14:textId="77777777" w:rsidR="003B13DE" w:rsidRPr="00E812D1" w:rsidRDefault="003B13DE" w:rsidP="003B13DE">
      <w:pPr>
        <w:shd w:val="clear" w:color="auto" w:fill="FFFFFF"/>
        <w:rPr>
          <w:rFonts w:eastAsia="Times New Roman" w:cs="Times New Roman"/>
          <w:color w:val="500050"/>
        </w:rPr>
      </w:pPr>
      <w:r w:rsidRPr="00E812D1">
        <w:rPr>
          <w:rFonts w:eastAsia="Times New Roman" w:cs="Times New Roman"/>
          <w:color w:val="500050"/>
        </w:rPr>
        <w:t>President, Association of Latino/</w:t>
      </w:r>
      <w:proofErr w:type="spellStart"/>
      <w:r w:rsidRPr="00E812D1">
        <w:rPr>
          <w:rFonts w:eastAsia="Times New Roman" w:cs="Times New Roman"/>
          <w:color w:val="500050"/>
        </w:rPr>
        <w:t>aMiami</w:t>
      </w:r>
      <w:proofErr w:type="spellEnd"/>
      <w:r w:rsidRPr="00E812D1">
        <w:rPr>
          <w:rFonts w:eastAsia="Times New Roman" w:cs="Times New Roman"/>
          <w:color w:val="500050"/>
        </w:rPr>
        <w:t xml:space="preserve"> University Faculty &amp; Staff</w:t>
      </w:r>
    </w:p>
    <w:p w14:paraId="05560ED0" w14:textId="77777777" w:rsidR="003B13DE" w:rsidRPr="00E812D1" w:rsidRDefault="003B13DE" w:rsidP="003B13DE">
      <w:pPr>
        <w:shd w:val="clear" w:color="auto" w:fill="FFFFFF"/>
        <w:rPr>
          <w:rFonts w:eastAsia="Times New Roman" w:cs="Times New Roman"/>
          <w:color w:val="500050"/>
        </w:rPr>
      </w:pPr>
    </w:p>
    <w:p w14:paraId="5182E6BA" w14:textId="77777777" w:rsidR="003B13DE" w:rsidRPr="00E812D1" w:rsidRDefault="003B13DE" w:rsidP="003B13DE">
      <w:pPr>
        <w:shd w:val="clear" w:color="auto" w:fill="FFFFFF"/>
        <w:rPr>
          <w:rFonts w:eastAsia="Times New Roman" w:cs="Times New Roman"/>
          <w:color w:val="500050"/>
        </w:rPr>
      </w:pPr>
      <w:r w:rsidRPr="00E812D1">
        <w:rPr>
          <w:rFonts w:eastAsia="Times New Roman" w:cs="Times New Roman"/>
          <w:color w:val="500050"/>
        </w:rPr>
        <w:t>Department of Music</w:t>
      </w:r>
    </w:p>
    <w:p w14:paraId="25DA4B02" w14:textId="2976AF79" w:rsidR="003B13DE" w:rsidRPr="00E812D1" w:rsidRDefault="00AC21FA" w:rsidP="003B13DE">
      <w:pPr>
        <w:pBdr>
          <w:bottom w:val="single" w:sz="6" w:space="1" w:color="auto"/>
        </w:pBdr>
        <w:shd w:val="clear" w:color="auto" w:fill="FFFFFF"/>
        <w:rPr>
          <w:rFonts w:eastAsia="Times New Roman" w:cs="Times New Roman"/>
          <w:color w:val="500050"/>
        </w:rPr>
      </w:pPr>
      <w:r w:rsidRPr="00E812D1">
        <w:rPr>
          <w:rFonts w:eastAsia="Times New Roman" w:cs="Times New Roman"/>
          <w:color w:val="500050"/>
        </w:rPr>
        <w:t xml:space="preserve">Miami University </w:t>
      </w:r>
    </w:p>
    <w:p w14:paraId="7C558D98" w14:textId="77777777" w:rsidR="00F40BA9" w:rsidRPr="00E812D1" w:rsidRDefault="00F40BA9" w:rsidP="00AC21FA">
      <w:pPr>
        <w:pStyle w:val="Body"/>
        <w:shd w:val="clear" w:color="auto" w:fill="FFFFFF"/>
        <w:rPr>
          <w:rFonts w:asciiTheme="minorHAnsi" w:eastAsia="Cambria" w:hAnsiTheme="minorHAnsi" w:cs="Cambria"/>
          <w:b/>
          <w:bCs/>
          <w:color w:val="500050"/>
          <w:sz w:val="24"/>
          <w:szCs w:val="24"/>
          <w:u w:color="500050"/>
        </w:rPr>
      </w:pPr>
    </w:p>
    <w:p w14:paraId="6365A93B" w14:textId="77777777" w:rsidR="00AC21FA" w:rsidRPr="00E812D1" w:rsidRDefault="00AC21FA" w:rsidP="00AC21FA">
      <w:pPr>
        <w:pStyle w:val="Body"/>
        <w:shd w:val="clear" w:color="auto" w:fill="FFFFFF"/>
        <w:rPr>
          <w:rFonts w:asciiTheme="minorHAnsi" w:eastAsia="Cambria" w:hAnsiTheme="minorHAnsi" w:cs="Cambria"/>
          <w:b/>
          <w:bCs/>
          <w:color w:val="500050"/>
          <w:sz w:val="24"/>
          <w:szCs w:val="24"/>
          <w:u w:color="500050"/>
        </w:rPr>
      </w:pPr>
      <w:r w:rsidRPr="00E812D1">
        <w:rPr>
          <w:rFonts w:asciiTheme="minorHAnsi" w:eastAsia="Cambria" w:hAnsiTheme="minorHAnsi" w:cs="Cambria"/>
          <w:b/>
          <w:bCs/>
          <w:color w:val="500050"/>
          <w:sz w:val="24"/>
          <w:szCs w:val="24"/>
          <w:u w:color="500050"/>
        </w:rPr>
        <w:t>Leslie K. Haynes</w:t>
      </w:r>
    </w:p>
    <w:p w14:paraId="4E1A2136" w14:textId="77777777" w:rsidR="00AC21FA" w:rsidRPr="00E812D1" w:rsidRDefault="00AC21FA" w:rsidP="00AC21FA">
      <w:pPr>
        <w:pStyle w:val="Body"/>
        <w:shd w:val="clear" w:color="auto" w:fill="FFFFFF"/>
        <w:jc w:val="center"/>
        <w:rPr>
          <w:rFonts w:asciiTheme="minorHAnsi" w:eastAsia="Times New Roman" w:hAnsiTheme="minorHAnsi" w:cs="Times New Roman"/>
          <w:color w:val="500050"/>
          <w:sz w:val="24"/>
          <w:szCs w:val="24"/>
          <w:u w:color="500050"/>
        </w:rPr>
      </w:pPr>
    </w:p>
    <w:p w14:paraId="5B78FA38" w14:textId="77777777" w:rsidR="00AC21FA" w:rsidRPr="00E812D1" w:rsidRDefault="00AC21FA" w:rsidP="00AC21FA">
      <w:pPr>
        <w:pStyle w:val="Body"/>
        <w:jc w:val="center"/>
        <w:rPr>
          <w:rFonts w:asciiTheme="minorHAnsi" w:eastAsia="Cambria" w:hAnsiTheme="minorHAnsi" w:cs="Cambria"/>
          <w:sz w:val="24"/>
          <w:szCs w:val="24"/>
          <w:u w:color="000000"/>
        </w:rPr>
      </w:pPr>
      <w:r w:rsidRPr="00E812D1">
        <w:rPr>
          <w:rFonts w:asciiTheme="minorHAnsi" w:eastAsia="Cambria" w:hAnsiTheme="minorHAnsi" w:cs="Cambria"/>
          <w:sz w:val="24"/>
          <w:szCs w:val="24"/>
          <w:u w:color="000000"/>
        </w:rPr>
        <w:t>Roy Haynes meets Herbert Wright:</w:t>
      </w:r>
    </w:p>
    <w:p w14:paraId="4B241BDF" w14:textId="77777777" w:rsidR="00AC21FA" w:rsidRPr="00E812D1" w:rsidRDefault="00AC21FA" w:rsidP="00AC21FA">
      <w:pPr>
        <w:pStyle w:val="Body"/>
        <w:jc w:val="center"/>
        <w:rPr>
          <w:rFonts w:asciiTheme="minorHAnsi" w:eastAsia="Cambria" w:hAnsiTheme="minorHAnsi" w:cs="Cambria"/>
          <w:i/>
          <w:iCs/>
          <w:sz w:val="24"/>
          <w:szCs w:val="24"/>
          <w:u w:color="000000"/>
        </w:rPr>
      </w:pPr>
      <w:proofErr w:type="gramStart"/>
      <w:r w:rsidRPr="00E812D1">
        <w:rPr>
          <w:rFonts w:asciiTheme="minorHAnsi" w:eastAsia="Cambria" w:hAnsiTheme="minorHAnsi" w:cs="Cambria"/>
          <w:sz w:val="24"/>
          <w:szCs w:val="24"/>
          <w:u w:color="000000"/>
        </w:rPr>
        <w:t>a</w:t>
      </w:r>
      <w:proofErr w:type="gramEnd"/>
      <w:r w:rsidRPr="00E812D1">
        <w:rPr>
          <w:rFonts w:asciiTheme="minorHAnsi" w:eastAsia="Cambria" w:hAnsiTheme="minorHAnsi" w:cs="Cambria"/>
          <w:sz w:val="24"/>
          <w:szCs w:val="24"/>
          <w:u w:color="000000"/>
        </w:rPr>
        <w:t xml:space="preserve"> contemporary jazz musician linked to a pre-j</w:t>
      </w:r>
      <w:proofErr w:type="spellStart"/>
      <w:r w:rsidRPr="00E812D1">
        <w:rPr>
          <w:rFonts w:asciiTheme="minorHAnsi" w:eastAsia="Cambria" w:hAnsiTheme="minorHAnsi" w:cs="Cambria"/>
          <w:sz w:val="24"/>
          <w:szCs w:val="24"/>
          <w:u w:color="000000"/>
          <w:lang w:val="it-IT"/>
        </w:rPr>
        <w:t>azz</w:t>
      </w:r>
      <w:proofErr w:type="spellEnd"/>
      <w:r w:rsidRPr="00E812D1">
        <w:rPr>
          <w:rFonts w:asciiTheme="minorHAnsi" w:eastAsia="Cambria" w:hAnsiTheme="minorHAnsi" w:cs="Cambria"/>
          <w:sz w:val="24"/>
          <w:szCs w:val="24"/>
          <w:u w:color="000000"/>
          <w:lang w:val="it-IT"/>
        </w:rPr>
        <w:t xml:space="preserve"> </w:t>
      </w:r>
      <w:r w:rsidRPr="00E812D1">
        <w:rPr>
          <w:rFonts w:asciiTheme="minorHAnsi" w:eastAsia="Cambria" w:hAnsiTheme="minorHAnsi" w:cs="Cambria"/>
          <w:sz w:val="24"/>
          <w:szCs w:val="24"/>
          <w:u w:color="000000"/>
        </w:rPr>
        <w:t>e</w:t>
      </w:r>
      <w:proofErr w:type="spellStart"/>
      <w:r w:rsidRPr="00E812D1">
        <w:rPr>
          <w:rFonts w:asciiTheme="minorHAnsi" w:eastAsia="Cambria" w:hAnsiTheme="minorHAnsi" w:cs="Cambria"/>
          <w:sz w:val="24"/>
          <w:szCs w:val="24"/>
          <w:u w:color="000000"/>
          <w:lang w:val="fr-FR"/>
        </w:rPr>
        <w:t>nsemble</w:t>
      </w:r>
      <w:proofErr w:type="spellEnd"/>
      <w:r w:rsidRPr="00E812D1">
        <w:rPr>
          <w:rFonts w:asciiTheme="minorHAnsi" w:eastAsia="Cambria" w:hAnsiTheme="minorHAnsi" w:cs="Cambria"/>
          <w:sz w:val="24"/>
          <w:szCs w:val="24"/>
          <w:u w:color="000000"/>
          <w:lang w:val="fr-FR"/>
        </w:rPr>
        <w:t xml:space="preserve"> </w:t>
      </w:r>
    </w:p>
    <w:p w14:paraId="434E1892" w14:textId="77777777" w:rsidR="00AC21FA" w:rsidRPr="00E812D1" w:rsidRDefault="00AC21FA" w:rsidP="00AC21FA">
      <w:pPr>
        <w:pStyle w:val="Body"/>
        <w:jc w:val="center"/>
        <w:rPr>
          <w:rFonts w:asciiTheme="minorHAnsi" w:eastAsia="Cambria" w:hAnsiTheme="minorHAnsi" w:cs="Cambria"/>
          <w:i/>
          <w:iCs/>
          <w:sz w:val="24"/>
          <w:szCs w:val="24"/>
          <w:u w:color="000000"/>
        </w:rPr>
      </w:pPr>
    </w:p>
    <w:p w14:paraId="26117BB9" w14:textId="77777777" w:rsidR="00AC21FA" w:rsidRPr="00E812D1" w:rsidRDefault="00AC21FA" w:rsidP="00AC21FA">
      <w:pPr>
        <w:pStyle w:val="Body"/>
        <w:jc w:val="center"/>
        <w:rPr>
          <w:rFonts w:asciiTheme="minorHAnsi" w:eastAsia="Cambria" w:hAnsiTheme="minorHAnsi" w:cs="Cambria"/>
          <w:sz w:val="24"/>
          <w:szCs w:val="24"/>
          <w:u w:color="000000"/>
        </w:rPr>
      </w:pPr>
      <w:r w:rsidRPr="00E812D1">
        <w:rPr>
          <w:rFonts w:asciiTheme="minorHAnsi" w:eastAsia="Cambria" w:hAnsiTheme="minorHAnsi" w:cs="Cambria"/>
          <w:sz w:val="24"/>
          <w:szCs w:val="24"/>
          <w:u w:color="000000"/>
        </w:rPr>
        <w:t>Taken from</w:t>
      </w:r>
      <w:r w:rsidRPr="00E812D1">
        <w:rPr>
          <w:rFonts w:asciiTheme="minorHAnsi" w:eastAsia="Cambria" w:hAnsiTheme="minorHAnsi" w:cs="Cambria"/>
          <w:i/>
          <w:iCs/>
          <w:sz w:val="24"/>
          <w:szCs w:val="24"/>
          <w:u w:color="000000"/>
        </w:rPr>
        <w:t xml:space="preserve"> Roy Haynes: the early years</w:t>
      </w:r>
    </w:p>
    <w:p w14:paraId="07C42427" w14:textId="77777777" w:rsidR="00AC21FA" w:rsidRPr="00E812D1" w:rsidRDefault="00AC21FA" w:rsidP="00AC21FA">
      <w:pPr>
        <w:pStyle w:val="Body"/>
        <w:jc w:val="center"/>
        <w:rPr>
          <w:rFonts w:asciiTheme="minorHAnsi" w:eastAsia="Cambria" w:hAnsiTheme="minorHAnsi" w:cs="Cambria"/>
          <w:sz w:val="24"/>
          <w:szCs w:val="24"/>
          <w:u w:color="000000"/>
        </w:rPr>
      </w:pPr>
      <w:r w:rsidRPr="00E812D1">
        <w:rPr>
          <w:rFonts w:asciiTheme="minorHAnsi" w:eastAsia="Cambria" w:hAnsiTheme="minorHAnsi" w:cs="Cambria"/>
          <w:sz w:val="24"/>
          <w:szCs w:val="24"/>
          <w:u w:color="000000"/>
        </w:rPr>
        <w:t>A Thesis submitted to the Graduate School, Newark</w:t>
      </w:r>
    </w:p>
    <w:p w14:paraId="0AABABA3" w14:textId="77777777" w:rsidR="00AC21FA" w:rsidRPr="00E812D1" w:rsidRDefault="00AC21FA" w:rsidP="00AC21FA">
      <w:pPr>
        <w:pStyle w:val="Body"/>
        <w:jc w:val="center"/>
        <w:rPr>
          <w:rFonts w:asciiTheme="minorHAnsi" w:eastAsia="Cambria" w:hAnsiTheme="minorHAnsi" w:cs="Cambria"/>
          <w:sz w:val="24"/>
          <w:szCs w:val="24"/>
          <w:u w:color="000000"/>
        </w:rPr>
      </w:pPr>
      <w:r w:rsidRPr="00E812D1">
        <w:rPr>
          <w:rFonts w:asciiTheme="minorHAnsi" w:eastAsia="Cambria" w:hAnsiTheme="minorHAnsi" w:cs="Cambria"/>
          <w:sz w:val="24"/>
          <w:szCs w:val="24"/>
          <w:u w:color="000000"/>
        </w:rPr>
        <w:t xml:space="preserve">Rutgers University </w:t>
      </w:r>
    </w:p>
    <w:p w14:paraId="76E439EB" w14:textId="77777777" w:rsidR="00AC21FA" w:rsidRPr="00E812D1" w:rsidRDefault="00AC21FA" w:rsidP="00AC21FA">
      <w:pPr>
        <w:pStyle w:val="Body"/>
        <w:rPr>
          <w:rFonts w:asciiTheme="minorHAnsi" w:eastAsia="Cambria" w:hAnsiTheme="minorHAnsi" w:cs="Cambria"/>
          <w:sz w:val="24"/>
          <w:szCs w:val="24"/>
          <w:u w:color="000000"/>
        </w:rPr>
      </w:pPr>
    </w:p>
    <w:p w14:paraId="2C8EE4EF" w14:textId="77777777" w:rsidR="00AC21FA" w:rsidRPr="00E812D1" w:rsidRDefault="00AC21FA" w:rsidP="00AC21FA">
      <w:pPr>
        <w:pStyle w:val="Body"/>
        <w:rPr>
          <w:rFonts w:asciiTheme="minorHAnsi" w:eastAsia="Cambria" w:hAnsiTheme="minorHAnsi" w:cs="Cambria"/>
          <w:sz w:val="24"/>
          <w:szCs w:val="24"/>
          <w:u w:color="000000"/>
        </w:rPr>
      </w:pPr>
      <w:proofErr w:type="gramStart"/>
      <w:r w:rsidRPr="00E812D1">
        <w:rPr>
          <w:rFonts w:asciiTheme="minorHAnsi" w:eastAsia="Cambria" w:hAnsiTheme="minorHAnsi" w:cs="Cambria"/>
          <w:i/>
          <w:iCs/>
          <w:sz w:val="24"/>
          <w:szCs w:val="24"/>
          <w:u w:color="000000"/>
        </w:rPr>
        <w:t xml:space="preserve">ABSTRACT  </w:t>
      </w:r>
      <w:r w:rsidRPr="00E812D1">
        <w:rPr>
          <w:rFonts w:asciiTheme="minorHAnsi" w:eastAsia="Cambria" w:hAnsiTheme="minorHAnsi" w:cs="Cambria"/>
          <w:sz w:val="24"/>
          <w:szCs w:val="24"/>
          <w:u w:color="000000"/>
        </w:rPr>
        <w:t>Undertaking</w:t>
      </w:r>
      <w:proofErr w:type="gramEnd"/>
      <w:r w:rsidRPr="00E812D1">
        <w:rPr>
          <w:rFonts w:asciiTheme="minorHAnsi" w:eastAsia="Cambria" w:hAnsiTheme="minorHAnsi" w:cs="Cambria"/>
          <w:sz w:val="24"/>
          <w:szCs w:val="24"/>
          <w:u w:color="000000"/>
        </w:rPr>
        <w:t xml:space="preserve"> the endeavor of pursuing a master’s program in jazz history, formally researching the origins of this music called Jazz has been a labor of love. Though music has always been a hobby for me, it is also a lifestyle — even a life force in our household. As a young child, I understood that my father was the “third best drummer in the world;” at least that is what my older brother told me. I knew that he was pretty good. However, as a nonagenarian, we still witness his exciting performances, his swing, and his command -- both here and abroad — seeing the accolades of fans throughout the world impresses the necessity to share his story, throughout the world. The familial and musical lineage outlining how he came to be who he is, having contributed to the very language of jazz drumming, performing and recording across genres during his 70-year career must be shared in whole -- not simply in piecing together the cavalcade of interviews and articles, together with his vast discography. In many of Haynes’s interviews, there is one person that he consistently mentions — the name is Herbert Wright. According to research, musically, Wright was the better half of the drum duo known as the Percussion Twins. Lieutenant James Reese Europe recruited the twins, though of no blood relation, from the famed Jenkins orphanage in Charleston, S.C., bringing them north, and taking them under his wings. He nurtured them musically, and as a father figure while training and developing their skill until they were fit for the legendary 369th Regiment. In </w:t>
      </w:r>
      <w:r w:rsidRPr="00E812D1">
        <w:rPr>
          <w:rFonts w:asciiTheme="minorHAnsi" w:eastAsia="Cambria" w:hAnsiTheme="minorHAnsi" w:cs="Cambria"/>
          <w:i/>
          <w:iCs/>
          <w:sz w:val="24"/>
          <w:szCs w:val="24"/>
          <w:u w:color="000000"/>
        </w:rPr>
        <w:t>Roy Haynes – the early years</w:t>
      </w:r>
      <w:r w:rsidRPr="00E812D1">
        <w:rPr>
          <w:rFonts w:asciiTheme="minorHAnsi" w:eastAsia="Cambria" w:hAnsiTheme="minorHAnsi" w:cs="Cambria"/>
          <w:sz w:val="24"/>
          <w:szCs w:val="24"/>
          <w:u w:color="000000"/>
        </w:rPr>
        <w:t xml:space="preserve"> (2019), I discuss his musical origins, and the events surrounding his meeting Wright. We can consider that moment in time to be a historic encounter, linking a contemporary jazz musician to a pre-jazz ensemble, entertaining the notion that somehow, the great Lt. James Reese Europe had indirectly influenced Haynes’s musicality.</w:t>
      </w:r>
    </w:p>
    <w:p w14:paraId="00F16258" w14:textId="77777777" w:rsidR="00AC21FA" w:rsidRPr="00E812D1" w:rsidRDefault="00AC21FA" w:rsidP="00AC21FA">
      <w:pPr>
        <w:pStyle w:val="Body"/>
        <w:rPr>
          <w:rFonts w:asciiTheme="minorHAnsi" w:eastAsia="Cambria" w:hAnsiTheme="minorHAnsi" w:cs="Cambria"/>
          <w:sz w:val="24"/>
          <w:szCs w:val="24"/>
          <w:u w:color="000000"/>
        </w:rPr>
      </w:pPr>
    </w:p>
    <w:p w14:paraId="36825BC8" w14:textId="79948D23" w:rsidR="00496A92" w:rsidRPr="00E4155B" w:rsidRDefault="00AC21FA" w:rsidP="00AC21FA">
      <w:pPr>
        <w:pStyle w:val="Body"/>
        <w:rPr>
          <w:rFonts w:asciiTheme="minorHAnsi" w:eastAsia="Cambria" w:hAnsiTheme="minorHAnsi" w:cs="Cambria"/>
          <w:sz w:val="24"/>
          <w:szCs w:val="24"/>
          <w:u w:color="000000"/>
        </w:rPr>
      </w:pPr>
      <w:r w:rsidRPr="00E812D1">
        <w:rPr>
          <w:rFonts w:asciiTheme="minorHAnsi" w:eastAsia="Cambria" w:hAnsiTheme="minorHAnsi" w:cs="Cambria"/>
          <w:sz w:val="24"/>
          <w:szCs w:val="24"/>
          <w:u w:color="000000"/>
        </w:rPr>
        <w:t>Leslie K. Haynes, MAT- TESOL</w:t>
      </w:r>
      <w:r w:rsidR="00E4155B">
        <w:rPr>
          <w:rFonts w:asciiTheme="minorHAnsi" w:eastAsia="Cambria" w:hAnsiTheme="minorHAnsi" w:cs="Cambria"/>
          <w:sz w:val="24"/>
          <w:szCs w:val="24"/>
          <w:u w:color="000000"/>
        </w:rPr>
        <w:t xml:space="preserve">, </w:t>
      </w:r>
      <w:r w:rsidRPr="00E812D1">
        <w:rPr>
          <w:rFonts w:asciiTheme="minorHAnsi" w:eastAsia="Cambria" w:hAnsiTheme="minorHAnsi" w:cs="Cambria"/>
          <w:sz w:val="24"/>
          <w:szCs w:val="24"/>
          <w:u w:color="000000"/>
        </w:rPr>
        <w:t>MA, Jazz History &amp; Research</w:t>
      </w:r>
      <w:r w:rsidRPr="00E812D1">
        <w:rPr>
          <w:rFonts w:asciiTheme="minorHAnsi" w:hAnsiTheme="minorHAnsi"/>
          <w:sz w:val="24"/>
          <w:szCs w:val="24"/>
          <w:u w:color="000000"/>
        </w:rPr>
        <w:br/>
      </w:r>
      <w:r w:rsidRPr="00E812D1">
        <w:rPr>
          <w:rFonts w:asciiTheme="minorHAnsi" w:eastAsia="Cambria" w:hAnsiTheme="minorHAnsi" w:cs="Cambria"/>
          <w:sz w:val="24"/>
          <w:szCs w:val="24"/>
          <w:u w:color="000000"/>
        </w:rPr>
        <w:t>Rutgers University - Newark</w:t>
      </w:r>
    </w:p>
    <w:p w14:paraId="7C9CBB7B" w14:textId="77777777" w:rsidR="00AC21FA" w:rsidRDefault="00AC21FA" w:rsidP="00AC21FA">
      <w:pPr>
        <w:pStyle w:val="Body"/>
        <w:rPr>
          <w:rFonts w:asciiTheme="minorHAnsi" w:eastAsia="Cambria" w:hAnsiTheme="minorHAnsi" w:cs="Cambria"/>
          <w:b/>
          <w:bCs/>
          <w:sz w:val="24"/>
          <w:szCs w:val="24"/>
          <w:u w:color="000000"/>
          <w:lang w:val="de-DE"/>
        </w:rPr>
      </w:pPr>
    </w:p>
    <w:p w14:paraId="52744808" w14:textId="51FC38F1" w:rsidR="00E4155B" w:rsidRPr="00E812D1" w:rsidRDefault="00E4155B" w:rsidP="00AC21FA">
      <w:pPr>
        <w:pStyle w:val="Body"/>
        <w:rPr>
          <w:rFonts w:asciiTheme="minorHAnsi" w:eastAsia="Times New Roman" w:hAnsiTheme="minorHAnsi" w:cs="Times New Roman"/>
          <w:sz w:val="24"/>
          <w:szCs w:val="24"/>
          <w:u w:color="000000"/>
        </w:rPr>
      </w:pPr>
      <w:r>
        <w:rPr>
          <w:rFonts w:asciiTheme="minorHAnsi" w:eastAsia="Cambria" w:hAnsiTheme="minorHAnsi" w:cs="Cambria"/>
          <w:b/>
          <w:bCs/>
          <w:sz w:val="24"/>
          <w:szCs w:val="24"/>
          <w:u w:color="000000"/>
          <w:lang w:val="de-DE"/>
        </w:rPr>
        <w:t>Leslie Haynes</w:t>
      </w:r>
    </w:p>
    <w:p w14:paraId="23D169E0" w14:textId="77777777" w:rsidR="00AC21FA" w:rsidRDefault="00AC21FA" w:rsidP="00AC21FA">
      <w:pPr>
        <w:pStyle w:val="Body"/>
        <w:jc w:val="center"/>
        <w:rPr>
          <w:rFonts w:asciiTheme="minorHAnsi" w:eastAsia="Cambria" w:hAnsiTheme="minorHAnsi" w:cs="Cambria"/>
          <w:sz w:val="24"/>
          <w:szCs w:val="24"/>
          <w:u w:color="000000"/>
          <w:lang w:val="nl-NL"/>
        </w:rPr>
      </w:pPr>
      <w:r w:rsidRPr="00E812D1">
        <w:rPr>
          <w:rFonts w:asciiTheme="minorHAnsi" w:eastAsia="Cambria" w:hAnsiTheme="minorHAnsi" w:cs="Cambria"/>
          <w:sz w:val="24"/>
          <w:szCs w:val="24"/>
          <w:u w:color="000000"/>
        </w:rPr>
        <w:t>Cross-cultural influences: j</w:t>
      </w:r>
      <w:proofErr w:type="spellStart"/>
      <w:r w:rsidRPr="00E812D1">
        <w:rPr>
          <w:rFonts w:asciiTheme="minorHAnsi" w:eastAsia="Cambria" w:hAnsiTheme="minorHAnsi" w:cs="Cambria"/>
          <w:sz w:val="24"/>
          <w:szCs w:val="24"/>
          <w:u w:color="000000"/>
          <w:lang w:val="nl-NL"/>
        </w:rPr>
        <w:t>azz</w:t>
      </w:r>
      <w:proofErr w:type="spellEnd"/>
      <w:r w:rsidRPr="00E812D1">
        <w:rPr>
          <w:rFonts w:asciiTheme="minorHAnsi" w:eastAsia="Cambria" w:hAnsiTheme="minorHAnsi" w:cs="Cambria"/>
          <w:sz w:val="24"/>
          <w:szCs w:val="24"/>
          <w:u w:color="000000"/>
          <w:lang w:val="nl-NL"/>
        </w:rPr>
        <w:t xml:space="preserve"> is </w:t>
      </w:r>
      <w:proofErr w:type="spellStart"/>
      <w:r w:rsidRPr="00E812D1">
        <w:rPr>
          <w:rFonts w:asciiTheme="minorHAnsi" w:eastAsia="Cambria" w:hAnsiTheme="minorHAnsi" w:cs="Cambria"/>
          <w:sz w:val="24"/>
          <w:szCs w:val="24"/>
          <w:u w:color="000000"/>
          <w:lang w:val="nl-NL"/>
        </w:rPr>
        <w:t>gumbo</w:t>
      </w:r>
      <w:proofErr w:type="spellEnd"/>
      <w:r w:rsidRPr="00E812D1">
        <w:rPr>
          <w:rFonts w:asciiTheme="minorHAnsi" w:eastAsia="Cambria" w:hAnsiTheme="minorHAnsi" w:cs="Cambria"/>
          <w:sz w:val="24"/>
          <w:szCs w:val="24"/>
          <w:u w:color="000000"/>
          <w:lang w:val="nl-NL"/>
        </w:rPr>
        <w:t xml:space="preserve">, lest we </w:t>
      </w:r>
      <w:proofErr w:type="spellStart"/>
      <w:r w:rsidRPr="00E812D1">
        <w:rPr>
          <w:rFonts w:asciiTheme="minorHAnsi" w:eastAsia="Cambria" w:hAnsiTheme="minorHAnsi" w:cs="Cambria"/>
          <w:sz w:val="24"/>
          <w:szCs w:val="24"/>
          <w:u w:color="000000"/>
          <w:lang w:val="nl-NL"/>
        </w:rPr>
        <w:t>forget</w:t>
      </w:r>
      <w:proofErr w:type="spellEnd"/>
      <w:r w:rsidRPr="00E812D1">
        <w:rPr>
          <w:rFonts w:asciiTheme="minorHAnsi" w:eastAsia="Cambria" w:hAnsiTheme="minorHAnsi" w:cs="Cambria"/>
          <w:sz w:val="24"/>
          <w:szCs w:val="24"/>
          <w:u w:color="000000"/>
          <w:lang w:val="nl-NL"/>
        </w:rPr>
        <w:t xml:space="preserve">! </w:t>
      </w:r>
    </w:p>
    <w:p w14:paraId="7B8C5B02" w14:textId="77777777" w:rsidR="00E4155B" w:rsidRPr="00E812D1" w:rsidRDefault="00E4155B" w:rsidP="00AC21FA">
      <w:pPr>
        <w:pStyle w:val="Body"/>
        <w:jc w:val="center"/>
        <w:rPr>
          <w:rFonts w:asciiTheme="minorHAnsi" w:eastAsia="Cambria" w:hAnsiTheme="minorHAnsi" w:cs="Cambria"/>
          <w:sz w:val="24"/>
          <w:szCs w:val="24"/>
          <w:u w:color="000000"/>
        </w:rPr>
      </w:pPr>
    </w:p>
    <w:p w14:paraId="6EE9E97B" w14:textId="52F77D3C" w:rsidR="00AC21FA" w:rsidRPr="00E812D1" w:rsidRDefault="00AC21FA" w:rsidP="00AC21FA">
      <w:pPr>
        <w:pStyle w:val="Body"/>
        <w:rPr>
          <w:rFonts w:asciiTheme="minorHAnsi" w:eastAsia="Cambria" w:hAnsiTheme="minorHAnsi" w:cs="Cambria"/>
          <w:sz w:val="24"/>
          <w:szCs w:val="24"/>
          <w:u w:color="000000"/>
        </w:rPr>
      </w:pPr>
      <w:r w:rsidRPr="00E812D1">
        <w:rPr>
          <w:rFonts w:asciiTheme="minorHAnsi" w:eastAsia="Cambria" w:hAnsiTheme="minorHAnsi" w:cs="Cambria"/>
          <w:i/>
          <w:iCs/>
          <w:sz w:val="24"/>
          <w:szCs w:val="24"/>
          <w:u w:color="000000"/>
        </w:rPr>
        <w:t xml:space="preserve">  </w:t>
      </w:r>
      <w:r w:rsidRPr="00E812D1">
        <w:rPr>
          <w:rFonts w:asciiTheme="minorHAnsi" w:eastAsia="Cambria" w:hAnsiTheme="minorHAnsi" w:cs="Cambria"/>
          <w:sz w:val="24"/>
          <w:szCs w:val="24"/>
          <w:u w:color="000000"/>
        </w:rPr>
        <w:t xml:space="preserve">If jazz was born in New Orleans at the turn of the century emerging from several forms of music including ragtime, marching bands, work songs, spirituals, creole music, funeral parade music, and especially the blues (Burns, 2001), this paper seeks to highlight the issue of omitting the genre’s other influential contributions. Likewise, it is also important to identify various and specific contributions within the walls of jazz academia and historiography, rather than neglect the identification and giving of credence to the cultures and musicians who brought specific flavors to the gumbo, in and of itself, creating new branches of jazz. It is somewhat problematic that the most disseminated and heavily promoted documentary in jazz history, Ken </w:t>
      </w:r>
      <w:proofErr w:type="spellStart"/>
      <w:r w:rsidRPr="00E812D1">
        <w:rPr>
          <w:rFonts w:asciiTheme="minorHAnsi" w:eastAsia="Cambria" w:hAnsiTheme="minorHAnsi" w:cs="Cambria"/>
          <w:sz w:val="24"/>
          <w:szCs w:val="24"/>
          <w:u w:color="000000"/>
        </w:rPr>
        <w:t>Burns’s</w:t>
      </w:r>
      <w:proofErr w:type="spellEnd"/>
      <w:r w:rsidRPr="00E812D1">
        <w:rPr>
          <w:rFonts w:asciiTheme="minorHAnsi" w:eastAsia="Cambria" w:hAnsiTheme="minorHAnsi" w:cs="Cambria"/>
          <w:sz w:val="24"/>
          <w:szCs w:val="24"/>
          <w:u w:color="000000"/>
        </w:rPr>
        <w:t xml:space="preserve"> controversial</w:t>
      </w:r>
      <w:r w:rsidRPr="00E812D1">
        <w:rPr>
          <w:rFonts w:asciiTheme="minorHAnsi" w:eastAsia="Cambria" w:hAnsiTheme="minorHAnsi" w:cs="Cambria"/>
          <w:i/>
          <w:iCs/>
          <w:sz w:val="24"/>
          <w:szCs w:val="24"/>
          <w:u w:color="000000"/>
          <w:lang w:val="it-IT"/>
        </w:rPr>
        <w:t xml:space="preserve"> Jazz</w:t>
      </w:r>
      <w:r w:rsidRPr="00E812D1">
        <w:rPr>
          <w:rFonts w:asciiTheme="minorHAnsi" w:eastAsia="Cambria" w:hAnsiTheme="minorHAnsi" w:cs="Cambria"/>
          <w:sz w:val="24"/>
          <w:szCs w:val="24"/>
          <w:u w:color="000000"/>
        </w:rPr>
        <w:t xml:space="preserve"> practically omitted the discussion of the Latin American and Caribbean influences on the genre. In Chris </w:t>
      </w:r>
      <w:proofErr w:type="spellStart"/>
      <w:r w:rsidRPr="00E812D1">
        <w:rPr>
          <w:rFonts w:asciiTheme="minorHAnsi" w:eastAsia="Cambria" w:hAnsiTheme="minorHAnsi" w:cs="Cambria"/>
          <w:sz w:val="24"/>
          <w:szCs w:val="24"/>
          <w:u w:color="000000"/>
        </w:rPr>
        <w:t>Washburne</w:t>
      </w:r>
      <w:proofErr w:type="spellEnd"/>
      <w:r w:rsidRPr="00E812D1">
        <w:rPr>
          <w:rFonts w:asciiTheme="minorHAnsi" w:eastAsia="Cambria" w:hAnsiTheme="minorHAnsi" w:cs="Cambria"/>
          <w:sz w:val="24"/>
          <w:szCs w:val="24"/>
          <w:u w:color="000000"/>
        </w:rPr>
        <w:t>’</w:t>
      </w:r>
      <w:r w:rsidRPr="00E812D1">
        <w:rPr>
          <w:rFonts w:asciiTheme="minorHAnsi" w:eastAsia="Cambria" w:hAnsiTheme="minorHAnsi" w:cs="Cambria"/>
          <w:sz w:val="24"/>
          <w:szCs w:val="24"/>
          <w:u w:color="000000"/>
          <w:lang w:val="es-ES_tradnl"/>
        </w:rPr>
        <w:t xml:space="preserve">s </w:t>
      </w:r>
      <w:proofErr w:type="spellStart"/>
      <w:r w:rsidRPr="00E812D1">
        <w:rPr>
          <w:rFonts w:asciiTheme="minorHAnsi" w:eastAsia="Cambria" w:hAnsiTheme="minorHAnsi" w:cs="Cambria"/>
          <w:sz w:val="24"/>
          <w:szCs w:val="24"/>
          <w:u w:color="000000"/>
          <w:lang w:val="es-ES_tradnl"/>
        </w:rPr>
        <w:t>paper</w:t>
      </w:r>
      <w:proofErr w:type="spellEnd"/>
      <w:r w:rsidRPr="00E812D1">
        <w:rPr>
          <w:rFonts w:asciiTheme="minorHAnsi" w:eastAsia="Cambria" w:hAnsiTheme="minorHAnsi" w:cs="Cambria"/>
          <w:sz w:val="24"/>
          <w:szCs w:val="24"/>
          <w:u w:color="000000"/>
          <w:lang w:val="es-ES_tradnl"/>
        </w:rPr>
        <w:t xml:space="preserve">, </w:t>
      </w:r>
      <w:r w:rsidRPr="00E812D1">
        <w:rPr>
          <w:rFonts w:asciiTheme="minorHAnsi" w:eastAsia="Cambria" w:hAnsiTheme="minorHAnsi" w:cs="Cambria"/>
          <w:sz w:val="24"/>
          <w:szCs w:val="24"/>
          <w:u w:color="000000"/>
        </w:rPr>
        <w:t xml:space="preserve">“Latin Jazz: The Other Jazz,” he highlights questions as to why Latin Jazz in particular is omitted from the jazz canon. </w:t>
      </w:r>
      <w:proofErr w:type="gramStart"/>
      <w:r w:rsidRPr="00E812D1">
        <w:rPr>
          <w:rFonts w:asciiTheme="minorHAnsi" w:eastAsia="Cambria" w:hAnsiTheme="minorHAnsi" w:cs="Cambria"/>
          <w:sz w:val="24"/>
          <w:szCs w:val="24"/>
          <w:u w:color="000000"/>
        </w:rPr>
        <w:t>(</w:t>
      </w:r>
      <w:proofErr w:type="spellStart"/>
      <w:r w:rsidRPr="00E812D1">
        <w:rPr>
          <w:rFonts w:asciiTheme="minorHAnsi" w:eastAsia="Cambria" w:hAnsiTheme="minorHAnsi" w:cs="Cambria"/>
          <w:sz w:val="24"/>
          <w:szCs w:val="24"/>
          <w:u w:color="000000"/>
        </w:rPr>
        <w:t>Washburne</w:t>
      </w:r>
      <w:proofErr w:type="spellEnd"/>
      <w:r w:rsidRPr="00E812D1">
        <w:rPr>
          <w:rFonts w:asciiTheme="minorHAnsi" w:eastAsia="Cambria" w:hAnsiTheme="minorHAnsi" w:cs="Cambria"/>
          <w:sz w:val="24"/>
          <w:szCs w:val="24"/>
          <w:u w:color="000000"/>
        </w:rPr>
        <w:t>, 2001).</w:t>
      </w:r>
      <w:proofErr w:type="gramEnd"/>
      <w:r w:rsidRPr="00E812D1">
        <w:rPr>
          <w:rFonts w:asciiTheme="minorHAnsi" w:eastAsia="Cambria" w:hAnsiTheme="minorHAnsi" w:cs="Cambria"/>
          <w:sz w:val="24"/>
          <w:szCs w:val="24"/>
          <w:u w:color="000000"/>
        </w:rPr>
        <w:t xml:space="preserve"> </w:t>
      </w:r>
      <w:proofErr w:type="spellStart"/>
      <w:r w:rsidRPr="00E812D1">
        <w:rPr>
          <w:rFonts w:asciiTheme="minorHAnsi" w:eastAsia="Cambria" w:hAnsiTheme="minorHAnsi" w:cs="Cambria"/>
          <w:sz w:val="24"/>
          <w:szCs w:val="24"/>
          <w:u w:color="000000"/>
        </w:rPr>
        <w:t>Washburne</w:t>
      </w:r>
      <w:proofErr w:type="spellEnd"/>
      <w:r w:rsidRPr="00E812D1">
        <w:rPr>
          <w:rFonts w:asciiTheme="minorHAnsi" w:eastAsia="Cambria" w:hAnsiTheme="minorHAnsi" w:cs="Cambria"/>
          <w:sz w:val="24"/>
          <w:szCs w:val="24"/>
          <w:u w:color="000000"/>
        </w:rPr>
        <w:t xml:space="preserve"> explores the idea that Jazz is strictly an indigenous American </w:t>
      </w:r>
      <w:proofErr w:type="gramStart"/>
      <w:r w:rsidRPr="00E812D1">
        <w:rPr>
          <w:rFonts w:asciiTheme="minorHAnsi" w:eastAsia="Cambria" w:hAnsiTheme="minorHAnsi" w:cs="Cambria"/>
          <w:sz w:val="24"/>
          <w:szCs w:val="24"/>
          <w:u w:color="000000"/>
        </w:rPr>
        <w:t>art-form</w:t>
      </w:r>
      <w:proofErr w:type="gramEnd"/>
      <w:r w:rsidRPr="00E812D1">
        <w:rPr>
          <w:rFonts w:asciiTheme="minorHAnsi" w:eastAsia="Cambria" w:hAnsiTheme="minorHAnsi" w:cs="Cambria"/>
          <w:sz w:val="24"/>
          <w:szCs w:val="24"/>
          <w:u w:color="000000"/>
        </w:rPr>
        <w:t xml:space="preserve">. Yes, the preponderance of participants -- be they composers, arrangers, or simply musicians are indeed American, but the cultural traditions with which many have brought to the table are vast. Taking the lead from our conference theme — as with great gumbo, the creation of musical genres involves the mix of many elements, some of which have been downplayed in jazz history. </w:t>
      </w:r>
      <w:proofErr w:type="gramStart"/>
      <w:r w:rsidRPr="00E812D1">
        <w:rPr>
          <w:rFonts w:asciiTheme="minorHAnsi" w:eastAsia="Cambria" w:hAnsiTheme="minorHAnsi" w:cs="Cambria"/>
          <w:sz w:val="24"/>
          <w:szCs w:val="24"/>
          <w:u w:color="000000"/>
        </w:rPr>
        <w:t xml:space="preserve">One great example to discuss focuses on the contributions of WWI veteran and member of the Harlem </w:t>
      </w:r>
      <w:proofErr w:type="spellStart"/>
      <w:r w:rsidRPr="00E812D1">
        <w:rPr>
          <w:rFonts w:asciiTheme="minorHAnsi" w:eastAsia="Cambria" w:hAnsiTheme="minorHAnsi" w:cs="Cambria"/>
          <w:sz w:val="24"/>
          <w:szCs w:val="24"/>
          <w:u w:color="000000"/>
        </w:rPr>
        <w:t>Hellfighters</w:t>
      </w:r>
      <w:proofErr w:type="spellEnd"/>
      <w:r w:rsidRPr="00E812D1">
        <w:rPr>
          <w:rFonts w:asciiTheme="minorHAnsi" w:eastAsia="Cambria" w:hAnsiTheme="minorHAnsi" w:cs="Cambria"/>
          <w:sz w:val="24"/>
          <w:szCs w:val="24"/>
          <w:u w:color="000000"/>
        </w:rPr>
        <w:t xml:space="preserve">, Puerto Rican musician, Rafael Hernández </w:t>
      </w:r>
      <w:proofErr w:type="spellStart"/>
      <w:r w:rsidRPr="00E812D1">
        <w:rPr>
          <w:rFonts w:asciiTheme="minorHAnsi" w:eastAsia="Cambria" w:hAnsiTheme="minorHAnsi" w:cs="Cambria"/>
          <w:sz w:val="24"/>
          <w:szCs w:val="24"/>
          <w:u w:color="000000"/>
        </w:rPr>
        <w:t>Marín</w:t>
      </w:r>
      <w:proofErr w:type="spellEnd"/>
      <w:r w:rsidRPr="00E812D1">
        <w:rPr>
          <w:rFonts w:asciiTheme="minorHAnsi" w:eastAsia="Cambria" w:hAnsiTheme="minorHAnsi" w:cs="Cambria"/>
          <w:sz w:val="24"/>
          <w:szCs w:val="24"/>
          <w:u w:color="000000"/>
        </w:rPr>
        <w:t>.</w:t>
      </w:r>
      <w:proofErr w:type="gramEnd"/>
      <w:r w:rsidRPr="00E812D1">
        <w:rPr>
          <w:rFonts w:asciiTheme="minorHAnsi" w:eastAsia="Cambria" w:hAnsiTheme="minorHAnsi" w:cs="Cambria"/>
          <w:sz w:val="24"/>
          <w:szCs w:val="24"/>
          <w:u w:color="000000"/>
        </w:rPr>
        <w:t xml:space="preserve"> In her research on the Puerto Rican legacy within the Harlem </w:t>
      </w:r>
      <w:proofErr w:type="spellStart"/>
      <w:r w:rsidRPr="00E812D1">
        <w:rPr>
          <w:rFonts w:asciiTheme="minorHAnsi" w:eastAsia="Cambria" w:hAnsiTheme="minorHAnsi" w:cs="Cambria"/>
          <w:sz w:val="24"/>
          <w:szCs w:val="24"/>
          <w:u w:color="000000"/>
        </w:rPr>
        <w:t>Hellfighters</w:t>
      </w:r>
      <w:proofErr w:type="spellEnd"/>
      <w:r w:rsidRPr="00E812D1">
        <w:rPr>
          <w:rFonts w:asciiTheme="minorHAnsi" w:eastAsia="Cambria" w:hAnsiTheme="minorHAnsi" w:cs="Cambria"/>
          <w:sz w:val="24"/>
          <w:szCs w:val="24"/>
          <w:u w:color="000000"/>
        </w:rPr>
        <w:t xml:space="preserve"> (Martinez, 2014), the author highlights the importance of that legacy, and touches on the skill and expertise of Puerto Rican musicians upon which jazz bandleaders have perpetually depended throughout j</w:t>
      </w:r>
      <w:proofErr w:type="spellStart"/>
      <w:r w:rsidRPr="00E812D1">
        <w:rPr>
          <w:rFonts w:asciiTheme="minorHAnsi" w:eastAsia="Cambria" w:hAnsiTheme="minorHAnsi" w:cs="Cambria"/>
          <w:sz w:val="24"/>
          <w:szCs w:val="24"/>
          <w:u w:color="000000"/>
          <w:lang w:val="it-IT"/>
        </w:rPr>
        <w:t>azz</w:t>
      </w:r>
      <w:proofErr w:type="spellEnd"/>
      <w:r w:rsidRPr="00E812D1">
        <w:rPr>
          <w:rFonts w:asciiTheme="minorHAnsi" w:eastAsia="Cambria" w:hAnsiTheme="minorHAnsi" w:cs="Cambria"/>
          <w:sz w:val="24"/>
          <w:szCs w:val="24"/>
          <w:u w:color="000000"/>
        </w:rPr>
        <w:t>’s continual growth and development.</w:t>
      </w:r>
    </w:p>
    <w:p w14:paraId="49367F5C" w14:textId="5CFA7018" w:rsidR="00AC21FA" w:rsidRDefault="00AC21FA" w:rsidP="00AC21FA">
      <w:pPr>
        <w:pStyle w:val="Body"/>
        <w:rPr>
          <w:rFonts w:asciiTheme="minorHAnsi" w:eastAsia="Cambria" w:hAnsiTheme="minorHAnsi" w:cs="Cambria"/>
          <w:sz w:val="24"/>
          <w:szCs w:val="24"/>
          <w:u w:color="000000"/>
        </w:rPr>
      </w:pPr>
      <w:r w:rsidRPr="00E812D1">
        <w:rPr>
          <w:rFonts w:asciiTheme="minorHAnsi" w:eastAsia="Cambria" w:hAnsiTheme="minorHAnsi" w:cs="Cambria"/>
          <w:sz w:val="24"/>
          <w:szCs w:val="24"/>
          <w:u w:color="000000"/>
        </w:rPr>
        <w:t>Leslie K. Haynes, MAT- TESOL</w:t>
      </w:r>
      <w:r w:rsidR="00496A92">
        <w:rPr>
          <w:rFonts w:asciiTheme="minorHAnsi" w:eastAsia="Cambria" w:hAnsiTheme="minorHAnsi" w:cs="Cambria"/>
          <w:sz w:val="24"/>
          <w:szCs w:val="24"/>
          <w:u w:color="000000"/>
        </w:rPr>
        <w:t xml:space="preserve">, </w:t>
      </w:r>
      <w:r w:rsidRPr="00E812D1">
        <w:rPr>
          <w:rFonts w:asciiTheme="minorHAnsi" w:eastAsia="Cambria" w:hAnsiTheme="minorHAnsi" w:cs="Cambria"/>
          <w:sz w:val="24"/>
          <w:szCs w:val="24"/>
          <w:u w:color="000000"/>
        </w:rPr>
        <w:t>MA, Jazz History &amp; Research</w:t>
      </w:r>
      <w:r w:rsidRPr="00E812D1">
        <w:rPr>
          <w:rFonts w:asciiTheme="minorHAnsi" w:hAnsiTheme="minorHAnsi"/>
          <w:sz w:val="24"/>
          <w:szCs w:val="24"/>
          <w:u w:color="000000"/>
        </w:rPr>
        <w:br/>
      </w:r>
      <w:r w:rsidRPr="00E812D1">
        <w:rPr>
          <w:rFonts w:asciiTheme="minorHAnsi" w:eastAsia="Cambria" w:hAnsiTheme="minorHAnsi" w:cs="Cambria"/>
          <w:sz w:val="24"/>
          <w:szCs w:val="24"/>
          <w:u w:color="000000"/>
        </w:rPr>
        <w:t xml:space="preserve">Rutgers University </w:t>
      </w:r>
      <w:r w:rsidR="00764033">
        <w:rPr>
          <w:rFonts w:asciiTheme="minorHAnsi" w:eastAsia="Cambria" w:hAnsiTheme="minorHAnsi" w:cs="Cambria"/>
          <w:sz w:val="24"/>
          <w:szCs w:val="24"/>
          <w:u w:color="000000"/>
        </w:rPr>
        <w:t>–</w:t>
      </w:r>
      <w:r w:rsidRPr="00E812D1">
        <w:rPr>
          <w:rFonts w:asciiTheme="minorHAnsi" w:eastAsia="Cambria" w:hAnsiTheme="minorHAnsi" w:cs="Cambria"/>
          <w:sz w:val="24"/>
          <w:szCs w:val="24"/>
          <w:u w:color="000000"/>
        </w:rPr>
        <w:t xml:space="preserve"> Newark</w:t>
      </w:r>
      <w:r w:rsidR="00764033">
        <w:rPr>
          <w:rFonts w:asciiTheme="minorHAnsi" w:eastAsia="Cambria" w:hAnsiTheme="minorHAnsi" w:cs="Cambria"/>
          <w:sz w:val="24"/>
          <w:szCs w:val="24"/>
          <w:u w:color="000000"/>
        </w:rPr>
        <w:t xml:space="preserve"> </w:t>
      </w:r>
    </w:p>
    <w:p w14:paraId="2F82EF3E" w14:textId="77777777" w:rsidR="00764033" w:rsidRPr="00E812D1" w:rsidRDefault="00764033" w:rsidP="00764033">
      <w:pPr>
        <w:spacing w:before="100" w:beforeAutospacing="1"/>
        <w:rPr>
          <w:rFonts w:cs="Times New Roman"/>
          <w:b/>
        </w:rPr>
      </w:pPr>
      <w:r w:rsidRPr="00E812D1">
        <w:rPr>
          <w:rFonts w:cs="Times New Roman"/>
          <w:b/>
        </w:rPr>
        <w:t xml:space="preserve">Elliott </w:t>
      </w:r>
      <w:proofErr w:type="spellStart"/>
      <w:r w:rsidRPr="00E812D1">
        <w:rPr>
          <w:rFonts w:cs="Times New Roman"/>
          <w:b/>
        </w:rPr>
        <w:t>Hurwitt</w:t>
      </w:r>
      <w:proofErr w:type="spellEnd"/>
    </w:p>
    <w:p w14:paraId="1CB323B8" w14:textId="77777777" w:rsidR="00E4155B" w:rsidRPr="00E4155B" w:rsidRDefault="00764033" w:rsidP="00E4155B">
      <w:pPr>
        <w:spacing w:before="100" w:beforeAutospacing="1"/>
        <w:jc w:val="center"/>
        <w:rPr>
          <w:rFonts w:cs="Times New Roman"/>
          <w:sz w:val="22"/>
          <w:szCs w:val="22"/>
        </w:rPr>
      </w:pPr>
      <w:r w:rsidRPr="00E4155B">
        <w:rPr>
          <w:rFonts w:cs="Times New Roman"/>
          <w:sz w:val="22"/>
          <w:szCs w:val="22"/>
        </w:rPr>
        <w:t>Passing the Baton: James Reese Europe, W.C. Handy, and the Rise of Black American Music</w:t>
      </w:r>
    </w:p>
    <w:p w14:paraId="2539A530" w14:textId="1F6E06B0" w:rsidR="00764033" w:rsidRPr="00764033" w:rsidRDefault="00764033" w:rsidP="00E4155B">
      <w:pPr>
        <w:spacing w:before="100" w:beforeAutospacing="1"/>
        <w:jc w:val="center"/>
        <w:rPr>
          <w:rFonts w:cs="Times New Roman"/>
        </w:rPr>
      </w:pPr>
      <w:r w:rsidRPr="00E812D1">
        <w:rPr>
          <w:rFonts w:cs="Times New Roman"/>
        </w:rPr>
        <w:t>James Reese Europe was a key figure in New York's Black music scene for a decade beginning in 1910. His murder in May 1919 struck a potentially crippling blow to the city's musical progress. The presence of songwriter, publisher and bandleader W.C. Handy in Manhattan from 1917 helped ensure continuity at this crucial juncture. From its humble beginnings in Memphis is 1913</w:t>
      </w:r>
      <w:proofErr w:type="gramStart"/>
      <w:r w:rsidRPr="00E812D1">
        <w:rPr>
          <w:rFonts w:cs="Times New Roman"/>
        </w:rPr>
        <w:t>,  Pace</w:t>
      </w:r>
      <w:proofErr w:type="gramEnd"/>
      <w:r w:rsidRPr="00E812D1">
        <w:rPr>
          <w:rFonts w:cs="Times New Roman"/>
        </w:rPr>
        <w:t xml:space="preserve"> &amp; Handy Music Publishing Company had grown into a powerful force in Black music enterprise. In 1921 Harry Pace jumped ship to found Black Swan Records, taking the key staff with him. (Handy carried on with Handy Brothers Music Company.) Fletcher Henderson, demonstration pianist with Pace &amp; Handy, would later, with arranger Don Redman, create the jazz orchestra of the 1920s. Henderson's co-worker William Grant Still was chief house arranger, first with Pace &amp; Handy, then with Black Swan, polishing the compositional skills he would later deploy as the dean of Black classical composers. Stride pianist James P. Johnson, another close colleague of </w:t>
      </w:r>
      <w:proofErr w:type="spellStart"/>
      <w:r w:rsidRPr="00E812D1">
        <w:rPr>
          <w:rFonts w:cs="Times New Roman"/>
        </w:rPr>
        <w:t>Handy's</w:t>
      </w:r>
      <w:proofErr w:type="spellEnd"/>
      <w:r w:rsidRPr="00E812D1">
        <w:rPr>
          <w:rFonts w:cs="Times New Roman"/>
        </w:rPr>
        <w:t xml:space="preserve">, likewise gravitated to the creation of large-form pieces in the 1920s and '30s. Jim Europe had been a key figure in social dance music with Vernon and Irene Castle as well as in musical uplift with the Clef Club, but his posthumous influence was mostly limited to brass band music and pedagogy. This paper touches on Europe's legacy, the parallels between his and </w:t>
      </w:r>
      <w:proofErr w:type="spellStart"/>
      <w:r w:rsidRPr="00E812D1">
        <w:rPr>
          <w:rFonts w:cs="Times New Roman"/>
        </w:rPr>
        <w:t>Handy's</w:t>
      </w:r>
      <w:proofErr w:type="spellEnd"/>
      <w:r w:rsidRPr="00E812D1">
        <w:rPr>
          <w:rFonts w:cs="Times New Roman"/>
        </w:rPr>
        <w:t xml:space="preserve"> career paths, and their mutual influence on each other. We then trace the emergence of both the jazz orchestra and Black concert music back to </w:t>
      </w:r>
      <w:proofErr w:type="spellStart"/>
      <w:r w:rsidRPr="00E812D1">
        <w:rPr>
          <w:rFonts w:cs="Times New Roman"/>
        </w:rPr>
        <w:t>Handy's</w:t>
      </w:r>
      <w:proofErr w:type="spellEnd"/>
      <w:r w:rsidRPr="00E812D1">
        <w:rPr>
          <w:rFonts w:cs="Times New Roman"/>
        </w:rPr>
        <w:t xml:space="preserve"> pioneering work in New York's musical scene. </w:t>
      </w:r>
    </w:p>
    <w:p w14:paraId="680A331B" w14:textId="77777777" w:rsidR="003B13DE" w:rsidRPr="00E812D1" w:rsidRDefault="003B13DE" w:rsidP="003B13DE">
      <w:pPr>
        <w:jc w:val="center"/>
        <w:rPr>
          <w:rFonts w:cs="Times New Roman"/>
        </w:rPr>
      </w:pPr>
    </w:p>
    <w:p w14:paraId="6A5781ED" w14:textId="77777777" w:rsidR="003B13DE" w:rsidRPr="00E812D1" w:rsidRDefault="003B13DE" w:rsidP="003B13DE">
      <w:pPr>
        <w:rPr>
          <w:rFonts w:cs="Times New Roman"/>
          <w:b/>
        </w:rPr>
      </w:pPr>
      <w:r w:rsidRPr="00E812D1">
        <w:rPr>
          <w:rFonts w:cs="Times New Roman"/>
          <w:b/>
        </w:rPr>
        <w:t xml:space="preserve">Robin Moore </w:t>
      </w:r>
    </w:p>
    <w:p w14:paraId="3A204940" w14:textId="77777777" w:rsidR="003B13DE" w:rsidRPr="00E812D1" w:rsidRDefault="003B13DE" w:rsidP="003B13DE">
      <w:pPr>
        <w:jc w:val="center"/>
        <w:rPr>
          <w:rFonts w:cs="Times New Roman"/>
        </w:rPr>
      </w:pPr>
    </w:p>
    <w:p w14:paraId="03A6E229" w14:textId="77777777" w:rsidR="003B13DE" w:rsidRPr="00E812D1" w:rsidRDefault="003B13DE" w:rsidP="003B13DE">
      <w:pPr>
        <w:jc w:val="center"/>
        <w:rPr>
          <w:rFonts w:cs="Times New Roman"/>
        </w:rPr>
      </w:pPr>
      <w:r w:rsidRPr="00E812D1">
        <w:rPr>
          <w:rFonts w:cs="Times New Roman"/>
        </w:rPr>
        <w:t xml:space="preserve">The </w:t>
      </w:r>
      <w:proofErr w:type="spellStart"/>
      <w:r w:rsidRPr="00E812D1">
        <w:rPr>
          <w:rFonts w:cs="Times New Roman"/>
          <w:i/>
        </w:rPr>
        <w:t>Danzón</w:t>
      </w:r>
      <w:proofErr w:type="spellEnd"/>
      <w:r w:rsidRPr="00E812D1">
        <w:rPr>
          <w:rFonts w:cs="Times New Roman"/>
        </w:rPr>
        <w:t xml:space="preserve">, the </w:t>
      </w:r>
      <w:proofErr w:type="spellStart"/>
      <w:r w:rsidRPr="00E812D1">
        <w:rPr>
          <w:rFonts w:cs="Times New Roman"/>
          <w:i/>
        </w:rPr>
        <w:t>Orquesta</w:t>
      </w:r>
      <w:proofErr w:type="spellEnd"/>
      <w:r w:rsidRPr="00E812D1">
        <w:rPr>
          <w:rFonts w:cs="Times New Roman"/>
          <w:i/>
        </w:rPr>
        <w:t xml:space="preserve"> </w:t>
      </w:r>
      <w:proofErr w:type="spellStart"/>
      <w:r w:rsidRPr="00E812D1">
        <w:rPr>
          <w:rFonts w:cs="Times New Roman"/>
          <w:i/>
        </w:rPr>
        <w:t>Típica</w:t>
      </w:r>
      <w:proofErr w:type="spellEnd"/>
      <w:r w:rsidRPr="00E812D1">
        <w:rPr>
          <w:rFonts w:cs="Times New Roman"/>
        </w:rPr>
        <w:t>, and Cuban Musical Dialogues with Early Jazz</w:t>
      </w:r>
    </w:p>
    <w:p w14:paraId="343F046E" w14:textId="77777777" w:rsidR="003B13DE" w:rsidRPr="00E812D1" w:rsidRDefault="003B13DE" w:rsidP="003B13DE">
      <w:pPr>
        <w:jc w:val="center"/>
        <w:rPr>
          <w:rFonts w:cs="Times New Roman"/>
        </w:rPr>
      </w:pPr>
    </w:p>
    <w:p w14:paraId="7099B903" w14:textId="77777777" w:rsidR="003B13DE" w:rsidRPr="00E812D1" w:rsidRDefault="003B13DE" w:rsidP="003B13DE">
      <w:pPr>
        <w:jc w:val="center"/>
        <w:rPr>
          <w:rFonts w:cs="Times New Roman"/>
        </w:rPr>
      </w:pPr>
      <w:r w:rsidRPr="00E812D1">
        <w:rPr>
          <w:rFonts w:cs="Times New Roman"/>
        </w:rPr>
        <w:t>Robin Moore, UT Austin</w:t>
      </w:r>
    </w:p>
    <w:p w14:paraId="5BE6B079" w14:textId="77777777" w:rsidR="003B13DE" w:rsidRPr="00E812D1" w:rsidRDefault="003B13DE" w:rsidP="003B13DE">
      <w:pPr>
        <w:rPr>
          <w:rFonts w:cs="Times New Roman"/>
        </w:rPr>
      </w:pPr>
    </w:p>
    <w:p w14:paraId="3C0CE6ED" w14:textId="77777777" w:rsidR="003B13DE" w:rsidRPr="00E812D1" w:rsidRDefault="003B13DE" w:rsidP="003B13DE">
      <w:pPr>
        <w:rPr>
          <w:rFonts w:cs="Times New Roman"/>
        </w:rPr>
      </w:pPr>
      <w:r w:rsidRPr="00E812D1">
        <w:rPr>
          <w:rFonts w:cs="Times New Roman"/>
        </w:rPr>
        <w:t xml:space="preserve">Jazz scholars have repeatedly lamented the lack of historical data describing the emergence of early jazz repertoire in New Orleans, and of its improvisatory practices. This paper uses scores of </w:t>
      </w:r>
      <w:proofErr w:type="spellStart"/>
      <w:r w:rsidRPr="00E812D1">
        <w:rPr>
          <w:rFonts w:cs="Times New Roman"/>
          <w:i/>
        </w:rPr>
        <w:t>orquesta</w:t>
      </w:r>
      <w:proofErr w:type="spellEnd"/>
      <w:r w:rsidRPr="00E812D1">
        <w:rPr>
          <w:rFonts w:cs="Times New Roman"/>
          <w:i/>
        </w:rPr>
        <w:t xml:space="preserve"> </w:t>
      </w:r>
      <w:proofErr w:type="spellStart"/>
      <w:r w:rsidRPr="00E812D1">
        <w:rPr>
          <w:rFonts w:cs="Times New Roman"/>
          <w:i/>
        </w:rPr>
        <w:t>típica</w:t>
      </w:r>
      <w:proofErr w:type="spellEnd"/>
      <w:r w:rsidRPr="00E812D1">
        <w:rPr>
          <w:rFonts w:cs="Times New Roman"/>
          <w:i/>
        </w:rPr>
        <w:t xml:space="preserve"> </w:t>
      </w:r>
      <w:r w:rsidRPr="00E812D1">
        <w:rPr>
          <w:rFonts w:cs="Times New Roman"/>
        </w:rPr>
        <w:t xml:space="preserve">ensembles that specialized in </w:t>
      </w:r>
      <w:proofErr w:type="spellStart"/>
      <w:r w:rsidRPr="00E812D1">
        <w:rPr>
          <w:rFonts w:cs="Times New Roman"/>
        </w:rPr>
        <w:t>danzón</w:t>
      </w:r>
      <w:proofErr w:type="spellEnd"/>
      <w:r w:rsidRPr="00E812D1">
        <w:rPr>
          <w:rFonts w:cs="Times New Roman"/>
        </w:rPr>
        <w:t xml:space="preserve"> repertoire and analyses of early </w:t>
      </w:r>
      <w:proofErr w:type="spellStart"/>
      <w:r w:rsidRPr="00E812D1">
        <w:rPr>
          <w:rFonts w:cs="Times New Roman"/>
          <w:i/>
        </w:rPr>
        <w:t>danzón</w:t>
      </w:r>
      <w:proofErr w:type="spellEnd"/>
      <w:r w:rsidRPr="00E812D1">
        <w:rPr>
          <w:rFonts w:cs="Times New Roman"/>
        </w:rPr>
        <w:t xml:space="preserve"> recordings (from 1906 on) as a means of shedding light on both issues. The </w:t>
      </w:r>
      <w:proofErr w:type="spellStart"/>
      <w:r w:rsidRPr="00E812D1">
        <w:rPr>
          <w:rFonts w:cs="Times New Roman"/>
        </w:rPr>
        <w:t>danzón</w:t>
      </w:r>
      <w:proofErr w:type="spellEnd"/>
      <w:r w:rsidRPr="00E812D1">
        <w:rPr>
          <w:rFonts w:cs="Times New Roman"/>
        </w:rPr>
        <w:t xml:space="preserve"> is especially as an African-American music </w:t>
      </w:r>
      <w:proofErr w:type="gramStart"/>
      <w:r w:rsidRPr="00E812D1">
        <w:rPr>
          <w:rFonts w:cs="Times New Roman"/>
        </w:rPr>
        <w:t>known to have been performed</w:t>
      </w:r>
      <w:proofErr w:type="gramEnd"/>
      <w:r w:rsidRPr="00E812D1">
        <w:rPr>
          <w:rFonts w:cs="Times New Roman"/>
        </w:rPr>
        <w:t xml:space="preserve"> in New Orleans in the late 1880s, and one that was performed by an ensemble very similar to that of early jazz bands. Analysis suggests that many parallels in form, rhythm, and style exist between the </w:t>
      </w:r>
      <w:proofErr w:type="spellStart"/>
      <w:r w:rsidRPr="00E812D1">
        <w:rPr>
          <w:rFonts w:cs="Times New Roman"/>
        </w:rPr>
        <w:t>danzón</w:t>
      </w:r>
      <w:proofErr w:type="spellEnd"/>
      <w:r w:rsidRPr="00E812D1">
        <w:rPr>
          <w:rFonts w:cs="Times New Roman"/>
        </w:rPr>
        <w:t xml:space="preserve"> and early jazz repertoire, and that instrumentation associated with the final “hot” (partially improvised) sections of the </w:t>
      </w:r>
      <w:proofErr w:type="spellStart"/>
      <w:r w:rsidRPr="00E812D1">
        <w:rPr>
          <w:rFonts w:cs="Times New Roman"/>
        </w:rPr>
        <w:t>danzón</w:t>
      </w:r>
      <w:proofErr w:type="spellEnd"/>
      <w:r w:rsidRPr="00E812D1">
        <w:rPr>
          <w:rFonts w:cs="Times New Roman"/>
        </w:rPr>
        <w:t xml:space="preserve"> bear striking similarities to the clarinet-trumpet-trombone frontline of New Orleans. </w:t>
      </w:r>
      <w:proofErr w:type="spellStart"/>
      <w:r w:rsidRPr="00E812D1">
        <w:rPr>
          <w:rFonts w:cs="Times New Roman"/>
        </w:rPr>
        <w:t>Danzón</w:t>
      </w:r>
      <w:proofErr w:type="spellEnd"/>
      <w:r w:rsidRPr="00E812D1">
        <w:rPr>
          <w:rFonts w:cs="Times New Roman"/>
        </w:rPr>
        <w:t xml:space="preserve"> style ties jazz to broader regional developments and underscores the fact that the histories of Latin American music and music in the United States are fundamentally intertwined.</w:t>
      </w:r>
    </w:p>
    <w:p w14:paraId="5A14DD36" w14:textId="77777777" w:rsidR="00496A92" w:rsidRDefault="00496A92" w:rsidP="003B13DE">
      <w:pPr>
        <w:shd w:val="clear" w:color="auto" w:fill="FFFFFF"/>
        <w:rPr>
          <w:rFonts w:eastAsia="Times New Roman" w:cs="Times New Roman"/>
          <w:color w:val="500050"/>
        </w:rPr>
      </w:pPr>
    </w:p>
    <w:p w14:paraId="136B9E98" w14:textId="77777777" w:rsidR="00E4155B" w:rsidRDefault="00E4155B" w:rsidP="003B13DE">
      <w:pPr>
        <w:shd w:val="clear" w:color="auto" w:fill="FFFFFF"/>
        <w:rPr>
          <w:rFonts w:eastAsia="Times New Roman" w:cs="Times New Roman"/>
          <w:b/>
          <w:color w:val="500050"/>
        </w:rPr>
      </w:pPr>
    </w:p>
    <w:p w14:paraId="2D68D968" w14:textId="77777777" w:rsidR="003B13DE" w:rsidRPr="00E812D1" w:rsidRDefault="003B13DE" w:rsidP="003B13DE">
      <w:pPr>
        <w:shd w:val="clear" w:color="auto" w:fill="FFFFFF"/>
        <w:rPr>
          <w:rFonts w:eastAsia="Times New Roman" w:cs="Times New Roman"/>
          <w:b/>
          <w:color w:val="500050"/>
        </w:rPr>
      </w:pPr>
      <w:r w:rsidRPr="00E812D1">
        <w:rPr>
          <w:rFonts w:eastAsia="Times New Roman" w:cs="Times New Roman"/>
          <w:b/>
          <w:color w:val="500050"/>
        </w:rPr>
        <w:t xml:space="preserve">Paul </w:t>
      </w:r>
      <w:proofErr w:type="spellStart"/>
      <w:r w:rsidRPr="00E812D1">
        <w:rPr>
          <w:rFonts w:eastAsia="Times New Roman" w:cs="Times New Roman"/>
          <w:b/>
          <w:color w:val="500050"/>
        </w:rPr>
        <w:t>Niemisto</w:t>
      </w:r>
      <w:proofErr w:type="spellEnd"/>
      <w:r w:rsidRPr="00E812D1">
        <w:rPr>
          <w:rFonts w:eastAsia="Times New Roman" w:cs="Times New Roman"/>
          <w:b/>
          <w:color w:val="500050"/>
        </w:rPr>
        <w:t xml:space="preserve"> </w:t>
      </w:r>
    </w:p>
    <w:p w14:paraId="2A693556" w14:textId="77777777" w:rsidR="003B13DE" w:rsidRPr="00E812D1" w:rsidRDefault="003B13DE" w:rsidP="003B13DE">
      <w:pPr>
        <w:shd w:val="clear" w:color="auto" w:fill="FFFFFF"/>
        <w:rPr>
          <w:rFonts w:eastAsia="Times New Roman" w:cs="Times New Roman"/>
          <w:color w:val="500050"/>
        </w:rPr>
      </w:pPr>
    </w:p>
    <w:p w14:paraId="212FF3D1" w14:textId="77777777" w:rsidR="003B13DE" w:rsidRPr="00E812D1" w:rsidRDefault="003B13DE" w:rsidP="003B13DE">
      <w:pPr>
        <w:shd w:val="clear" w:color="auto" w:fill="FFFFFF"/>
        <w:rPr>
          <w:rFonts w:cs="Times New Roman"/>
          <w:b/>
          <w:bCs/>
          <w:color w:val="000000"/>
        </w:rPr>
      </w:pPr>
      <w:r w:rsidRPr="00E812D1">
        <w:rPr>
          <w:rFonts w:cs="Times New Roman"/>
          <w:b/>
          <w:bCs/>
          <w:color w:val="000000"/>
        </w:rPr>
        <w:t xml:space="preserve">The Music of the James Reese Europe and the Harlem </w:t>
      </w:r>
      <w:proofErr w:type="spellStart"/>
      <w:r w:rsidRPr="00E812D1">
        <w:rPr>
          <w:rFonts w:cs="Times New Roman"/>
          <w:b/>
          <w:bCs/>
          <w:color w:val="000000"/>
        </w:rPr>
        <w:t>Hellfighters</w:t>
      </w:r>
      <w:proofErr w:type="spellEnd"/>
      <w:r w:rsidRPr="00E812D1">
        <w:rPr>
          <w:rFonts w:cs="Times New Roman"/>
          <w:b/>
          <w:bCs/>
          <w:color w:val="000000"/>
        </w:rPr>
        <w:t>’ Band- a Closer Look</w:t>
      </w:r>
    </w:p>
    <w:p w14:paraId="1E15AE3C" w14:textId="77A05C6E" w:rsidR="003B13DE" w:rsidRPr="00E812D1" w:rsidRDefault="003B13DE" w:rsidP="003B13DE">
      <w:pPr>
        <w:shd w:val="clear" w:color="auto" w:fill="FFFFFF"/>
        <w:rPr>
          <w:rFonts w:cs="Times New Roman"/>
          <w:color w:val="000000"/>
        </w:rPr>
      </w:pPr>
    </w:p>
    <w:p w14:paraId="40C9EF4A" w14:textId="77777777" w:rsidR="003B13DE" w:rsidRPr="00E812D1" w:rsidRDefault="003B13DE" w:rsidP="003B13DE">
      <w:pPr>
        <w:shd w:val="clear" w:color="auto" w:fill="FFFFFF"/>
        <w:rPr>
          <w:rFonts w:cs="Times New Roman"/>
          <w:color w:val="000000"/>
        </w:rPr>
      </w:pPr>
      <w:r w:rsidRPr="00E812D1">
        <w:rPr>
          <w:rFonts w:cs="Times New Roman"/>
          <w:color w:val="000000"/>
        </w:rPr>
        <w:t xml:space="preserve">When Europe and the </w:t>
      </w:r>
      <w:proofErr w:type="spellStart"/>
      <w:r w:rsidRPr="00E812D1">
        <w:rPr>
          <w:rFonts w:cs="Times New Roman"/>
          <w:color w:val="000000"/>
        </w:rPr>
        <w:t>Hellfighters</w:t>
      </w:r>
      <w:proofErr w:type="spellEnd"/>
      <w:r w:rsidRPr="00E812D1">
        <w:rPr>
          <w:rFonts w:cs="Times New Roman"/>
          <w:color w:val="000000"/>
        </w:rPr>
        <w:t xml:space="preserve"> arrived in France they created a sensation, not only because they had unique Afro-American interpretations of standard band repertoire, but they also introduced some newly crafted “jazz” music, and did all this at a very high level of technique and musicality.</w:t>
      </w:r>
    </w:p>
    <w:p w14:paraId="1DEDCC44" w14:textId="77777777" w:rsidR="003B13DE" w:rsidRPr="00E812D1" w:rsidRDefault="003B13DE" w:rsidP="003B13DE">
      <w:pPr>
        <w:shd w:val="clear" w:color="auto" w:fill="FFFFFF"/>
        <w:rPr>
          <w:rFonts w:cs="Times New Roman"/>
          <w:color w:val="000000"/>
        </w:rPr>
      </w:pPr>
      <w:r w:rsidRPr="00E812D1">
        <w:rPr>
          <w:rFonts w:cs="Times New Roman"/>
          <w:color w:val="000000"/>
        </w:rPr>
        <w:t> </w:t>
      </w:r>
    </w:p>
    <w:p w14:paraId="46C21323" w14:textId="77777777" w:rsidR="003B13DE" w:rsidRPr="00E812D1" w:rsidRDefault="003B13DE" w:rsidP="003B13DE">
      <w:pPr>
        <w:shd w:val="clear" w:color="auto" w:fill="FFFFFF"/>
        <w:rPr>
          <w:rFonts w:cs="Times New Roman"/>
          <w:color w:val="000000"/>
        </w:rPr>
      </w:pPr>
      <w:r w:rsidRPr="00E812D1">
        <w:rPr>
          <w:rFonts w:cs="Times New Roman"/>
          <w:color w:val="000000"/>
        </w:rPr>
        <w:t xml:space="preserve">The story of how the </w:t>
      </w:r>
      <w:proofErr w:type="spellStart"/>
      <w:r w:rsidRPr="00E812D1">
        <w:rPr>
          <w:rFonts w:cs="Times New Roman"/>
          <w:color w:val="000000"/>
        </w:rPr>
        <w:t>Hellfighters</w:t>
      </w:r>
      <w:proofErr w:type="spellEnd"/>
      <w:r w:rsidRPr="00E812D1">
        <w:rPr>
          <w:rFonts w:cs="Times New Roman"/>
          <w:color w:val="000000"/>
        </w:rPr>
        <w:t xml:space="preserve">’ music developed and which influences came to play has not yet been fully told. My paper will report on a study of sources of sheet music, recordings, manuscripts, histories, and other materials, and how they contribute to a more complete understanding of this phenomenal </w:t>
      </w:r>
      <w:proofErr w:type="gramStart"/>
      <w:r w:rsidRPr="00E812D1">
        <w:rPr>
          <w:rFonts w:cs="Times New Roman"/>
          <w:color w:val="000000"/>
        </w:rPr>
        <w:t>band leader</w:t>
      </w:r>
      <w:proofErr w:type="gramEnd"/>
      <w:r w:rsidRPr="00E812D1">
        <w:rPr>
          <w:rFonts w:cs="Times New Roman"/>
          <w:color w:val="000000"/>
        </w:rPr>
        <w:t xml:space="preserve"> and his contribution to 20</w:t>
      </w:r>
      <w:r w:rsidRPr="00E812D1">
        <w:rPr>
          <w:rFonts w:cs="Times New Roman"/>
          <w:color w:val="000000"/>
          <w:vertAlign w:val="superscript"/>
        </w:rPr>
        <w:t>th</w:t>
      </w:r>
      <w:r w:rsidRPr="00E812D1">
        <w:rPr>
          <w:rFonts w:cs="Times New Roman"/>
          <w:color w:val="000000"/>
        </w:rPr>
        <w:t>Century music during his very short life.</w:t>
      </w:r>
    </w:p>
    <w:p w14:paraId="22314D55" w14:textId="0BA5F75B" w:rsidR="003B13DE" w:rsidRPr="00E812D1" w:rsidRDefault="003B13DE" w:rsidP="003B13DE">
      <w:pPr>
        <w:shd w:val="clear" w:color="auto" w:fill="FFFFFF"/>
        <w:rPr>
          <w:rFonts w:cs="Times New Roman"/>
          <w:color w:val="000000"/>
        </w:rPr>
      </w:pPr>
    </w:p>
    <w:p w14:paraId="29692899" w14:textId="22AFDF20" w:rsidR="003B13DE" w:rsidRPr="00E4155B" w:rsidRDefault="003B13DE" w:rsidP="003B13DE">
      <w:pPr>
        <w:shd w:val="clear" w:color="auto" w:fill="FFFFFF"/>
        <w:rPr>
          <w:rFonts w:cs="Times New Roman"/>
          <w:b/>
          <w:color w:val="000000"/>
        </w:rPr>
      </w:pPr>
      <w:r w:rsidRPr="00E812D1">
        <w:rPr>
          <w:rFonts w:cs="Times New Roman"/>
          <w:b/>
          <w:color w:val="000000"/>
        </w:rPr>
        <w:t>Laura Moore Pruett</w:t>
      </w:r>
      <w:r w:rsidR="00496A92">
        <w:rPr>
          <w:rFonts w:cs="Times New Roman"/>
          <w:b/>
          <w:color w:val="000000"/>
        </w:rPr>
        <w:t xml:space="preserve">, </w:t>
      </w:r>
      <w:r w:rsidR="00496A92" w:rsidRPr="00496A92">
        <w:rPr>
          <w:rFonts w:cs="Times New Roman"/>
          <w:color w:val="000000"/>
        </w:rPr>
        <w:t>Merrimack College</w:t>
      </w:r>
    </w:p>
    <w:p w14:paraId="6817759D" w14:textId="307B151D" w:rsidR="003B13DE" w:rsidRPr="00E812D1" w:rsidRDefault="003B13DE" w:rsidP="00496A92">
      <w:pPr>
        <w:rPr>
          <w:rFonts w:cs="Times New Roman"/>
        </w:rPr>
      </w:pPr>
      <w:r w:rsidRPr="00E812D1">
        <w:rPr>
          <w:rFonts w:cs="Times New Roman"/>
        </w:rPr>
        <w:t xml:space="preserve">“A Night in the Tropics: Latin American Influences in Gottschalk’s First Symphony” </w:t>
      </w:r>
    </w:p>
    <w:p w14:paraId="7A82D600" w14:textId="43A0A559" w:rsidR="003B13DE" w:rsidRPr="00E812D1" w:rsidRDefault="003B13DE" w:rsidP="003B13DE">
      <w:pPr>
        <w:rPr>
          <w:rFonts w:cs="Times New Roman"/>
        </w:rPr>
      </w:pPr>
    </w:p>
    <w:p w14:paraId="0858C22D" w14:textId="77777777" w:rsidR="003B13DE" w:rsidRPr="00E812D1" w:rsidRDefault="003B13DE" w:rsidP="003B13DE">
      <w:pPr>
        <w:ind w:firstLine="720"/>
        <w:rPr>
          <w:rFonts w:cs="Times New Roman"/>
        </w:rPr>
      </w:pPr>
      <w:r w:rsidRPr="00E812D1">
        <w:rPr>
          <w:rFonts w:cs="Times New Roman"/>
        </w:rPr>
        <w:t xml:space="preserve">Born in New Orleans, Louis Moreau Gottschalk (1829-69) experienced a wide variety of musical influences from an early age. In his childhood home Gottschalk was exposed to native </w:t>
      </w:r>
      <w:proofErr w:type="spellStart"/>
      <w:r w:rsidRPr="00E812D1">
        <w:rPr>
          <w:rFonts w:cs="Times New Roman"/>
        </w:rPr>
        <w:t>musics</w:t>
      </w:r>
      <w:proofErr w:type="spellEnd"/>
      <w:r w:rsidRPr="00E812D1">
        <w:rPr>
          <w:rFonts w:cs="Times New Roman"/>
        </w:rPr>
        <w:t xml:space="preserve"> of the Caribbean, later incorporating them into some of his first compositions, such as </w:t>
      </w:r>
      <w:r w:rsidRPr="00E812D1">
        <w:rPr>
          <w:rFonts w:cs="Times New Roman"/>
          <w:i/>
        </w:rPr>
        <w:t xml:space="preserve">La </w:t>
      </w:r>
      <w:proofErr w:type="spellStart"/>
      <w:r w:rsidRPr="00E812D1">
        <w:rPr>
          <w:rFonts w:cs="Times New Roman"/>
          <w:i/>
        </w:rPr>
        <w:t>Savane</w:t>
      </w:r>
      <w:proofErr w:type="spellEnd"/>
      <w:r w:rsidRPr="00E812D1">
        <w:rPr>
          <w:rFonts w:cs="Times New Roman"/>
        </w:rPr>
        <w:t xml:space="preserve">, </w:t>
      </w:r>
      <w:proofErr w:type="spellStart"/>
      <w:r w:rsidRPr="00E812D1">
        <w:rPr>
          <w:rFonts w:cs="Times New Roman"/>
          <w:i/>
        </w:rPr>
        <w:t>Bamboula</w:t>
      </w:r>
      <w:proofErr w:type="spellEnd"/>
      <w:r w:rsidRPr="00E812D1">
        <w:rPr>
          <w:rFonts w:cs="Times New Roman"/>
        </w:rPr>
        <w:t xml:space="preserve">, and </w:t>
      </w:r>
      <w:r w:rsidRPr="00E812D1">
        <w:rPr>
          <w:rFonts w:cs="Times New Roman"/>
          <w:i/>
        </w:rPr>
        <w:t xml:space="preserve">Le </w:t>
      </w:r>
      <w:proofErr w:type="spellStart"/>
      <w:r w:rsidRPr="00E812D1">
        <w:rPr>
          <w:rFonts w:cs="Times New Roman"/>
          <w:i/>
        </w:rPr>
        <w:t>Bananier</w:t>
      </w:r>
      <w:proofErr w:type="spellEnd"/>
      <w:r w:rsidRPr="00E812D1">
        <w:rPr>
          <w:rFonts w:cs="Times New Roman"/>
        </w:rPr>
        <w:t xml:space="preserve">.  After spending his adolescence studying in Paris, he returned to the United States in 1853 to begin touring nationally.  Gottschalk continued to be influenced by the music of Latin America, traveling over the course of his career to Cuba, Puerto Rico, San Juan, Martinique, Guadeloupe, and even Uruguay and Peru. In works like his 1859 </w:t>
      </w:r>
      <w:proofErr w:type="spellStart"/>
      <w:r w:rsidRPr="00E812D1">
        <w:rPr>
          <w:rFonts w:cs="Times New Roman"/>
          <w:i/>
        </w:rPr>
        <w:t>Symphonie-romantique</w:t>
      </w:r>
      <w:proofErr w:type="spellEnd"/>
      <w:r w:rsidRPr="00E812D1">
        <w:rPr>
          <w:rFonts w:cs="Times New Roman"/>
          <w:i/>
        </w:rPr>
        <w:t xml:space="preserve">: La </w:t>
      </w:r>
      <w:proofErr w:type="spellStart"/>
      <w:r w:rsidRPr="00E812D1">
        <w:rPr>
          <w:rFonts w:cs="Times New Roman"/>
          <w:i/>
        </w:rPr>
        <w:t>nuit</w:t>
      </w:r>
      <w:proofErr w:type="spellEnd"/>
      <w:r w:rsidRPr="00E812D1">
        <w:rPr>
          <w:rFonts w:cs="Times New Roman"/>
          <w:i/>
        </w:rPr>
        <w:t xml:space="preserve"> des </w:t>
      </w:r>
      <w:proofErr w:type="spellStart"/>
      <w:r w:rsidRPr="00E812D1">
        <w:rPr>
          <w:rFonts w:cs="Times New Roman"/>
          <w:i/>
        </w:rPr>
        <w:t>tropiques</w:t>
      </w:r>
      <w:proofErr w:type="spellEnd"/>
      <w:r w:rsidRPr="00E812D1">
        <w:rPr>
          <w:rFonts w:cs="Times New Roman"/>
        </w:rPr>
        <w:t xml:space="preserve">, Gottschalk employed melodies and rhythms that he encountered in Latin America.  The second movement, titled “Fiesta </w:t>
      </w:r>
      <w:proofErr w:type="spellStart"/>
      <w:r w:rsidRPr="00E812D1">
        <w:rPr>
          <w:rFonts w:cs="Times New Roman"/>
        </w:rPr>
        <w:t>criolla</w:t>
      </w:r>
      <w:proofErr w:type="spellEnd"/>
      <w:r w:rsidRPr="00E812D1">
        <w:rPr>
          <w:rFonts w:cs="Times New Roman"/>
        </w:rPr>
        <w:t xml:space="preserve">,” is a study in exoticism. It evokes the “romantic” and “tropical” for which the work is named by means of stylistic elements including proto-ragtime harmonic devices, technically challenging figurations, and the distinctive </w:t>
      </w:r>
      <w:proofErr w:type="spellStart"/>
      <w:r w:rsidRPr="00E812D1">
        <w:rPr>
          <w:rFonts w:cs="Times New Roman"/>
          <w:i/>
        </w:rPr>
        <w:t>cinquillo</w:t>
      </w:r>
      <w:proofErr w:type="spellEnd"/>
      <w:r w:rsidRPr="00E812D1">
        <w:rPr>
          <w:rFonts w:cs="Times New Roman"/>
        </w:rPr>
        <w:t xml:space="preserve"> and </w:t>
      </w:r>
      <w:r w:rsidRPr="00E812D1">
        <w:rPr>
          <w:rFonts w:cs="Times New Roman"/>
          <w:i/>
        </w:rPr>
        <w:t xml:space="preserve">habanera </w:t>
      </w:r>
      <w:r w:rsidRPr="00E812D1">
        <w:rPr>
          <w:rFonts w:cs="Times New Roman"/>
        </w:rPr>
        <w:t xml:space="preserve">syncopations found in the music of Puerto Rico and Cuba. The primary extant manuscript calls for a large and colorful ensemble, including brass instruments such as the </w:t>
      </w:r>
      <w:proofErr w:type="spellStart"/>
      <w:r w:rsidRPr="00E812D1">
        <w:rPr>
          <w:rFonts w:cs="Times New Roman"/>
        </w:rPr>
        <w:t>ophicleide</w:t>
      </w:r>
      <w:proofErr w:type="spellEnd"/>
      <w:r w:rsidRPr="00E812D1">
        <w:rPr>
          <w:rFonts w:cs="Times New Roman"/>
        </w:rPr>
        <w:t xml:space="preserve"> and </w:t>
      </w:r>
      <w:proofErr w:type="spellStart"/>
      <w:r w:rsidRPr="00E812D1">
        <w:rPr>
          <w:rFonts w:cs="Times New Roman"/>
        </w:rPr>
        <w:t>bombardino</w:t>
      </w:r>
      <w:proofErr w:type="spellEnd"/>
      <w:r w:rsidRPr="00E812D1">
        <w:rPr>
          <w:rFonts w:cs="Times New Roman"/>
        </w:rPr>
        <w:t xml:space="preserve">. The rhythmically exciting percussion line is written for the African </w:t>
      </w:r>
      <w:proofErr w:type="spellStart"/>
      <w:r w:rsidRPr="00E812D1">
        <w:rPr>
          <w:rFonts w:cs="Times New Roman"/>
          <w:i/>
        </w:rPr>
        <w:t>bamboula</w:t>
      </w:r>
      <w:proofErr w:type="spellEnd"/>
      <w:r w:rsidRPr="00E812D1">
        <w:rPr>
          <w:rFonts w:cs="Times New Roman"/>
        </w:rPr>
        <w:t xml:space="preserve">; furthermore, in 1861 Gottschalk conducted a Havana performance of the work that featured an Afro-Cuban percussion ensemble from Santiago de Cuba.  </w:t>
      </w:r>
    </w:p>
    <w:p w14:paraId="501DFBB5" w14:textId="6C1A3D84" w:rsidR="003B13DE" w:rsidRPr="00E812D1" w:rsidRDefault="003B13DE" w:rsidP="003B13DE">
      <w:pPr>
        <w:ind w:firstLine="720"/>
        <w:rPr>
          <w:rFonts w:cs="Times New Roman"/>
        </w:rPr>
      </w:pPr>
      <w:r w:rsidRPr="00E812D1">
        <w:rPr>
          <w:rFonts w:cs="Times New Roman"/>
        </w:rPr>
        <w:t xml:space="preserve">Although the symphony was not performed in the United States during his lifetime, Gottschalk’s colorful harmonic progressions and syncopated rhythms display an early yet significant example of the cultural intersections to be found </w:t>
      </w:r>
      <w:proofErr w:type="gramStart"/>
      <w:r w:rsidRPr="00E812D1">
        <w:rPr>
          <w:rFonts w:cs="Times New Roman"/>
        </w:rPr>
        <w:t>among</w:t>
      </w:r>
      <w:proofErr w:type="gramEnd"/>
      <w:r w:rsidRPr="00E812D1">
        <w:rPr>
          <w:rFonts w:cs="Times New Roman"/>
        </w:rPr>
        <w:t xml:space="preserve"> the United States and the Caribbean. He successfully combined the musical techniques of Latin America with a European romantic symphonic style. In doing so,</w:t>
      </w:r>
      <w:r w:rsidR="00E4155B">
        <w:rPr>
          <w:rFonts w:cs="Times New Roman"/>
        </w:rPr>
        <w:t xml:space="preserve"> </w:t>
      </w:r>
      <w:r w:rsidRPr="00E812D1">
        <w:rPr>
          <w:rFonts w:cs="Times New Roman"/>
        </w:rPr>
        <w:t xml:space="preserve">Gottschalk’s symphony foreshadows the quintessentially American mingling of influences seen decades later, once again in New Orleans, with the birth of jazz. </w:t>
      </w:r>
    </w:p>
    <w:p w14:paraId="382A2D5D" w14:textId="5FDBBCF8" w:rsidR="003B13DE" w:rsidRPr="00E812D1" w:rsidRDefault="003B13DE" w:rsidP="003B13DE">
      <w:pPr>
        <w:rPr>
          <w:rFonts w:cs="Times New Roman"/>
          <w:b/>
        </w:rPr>
      </w:pPr>
    </w:p>
    <w:p w14:paraId="451B19B5" w14:textId="77777777" w:rsidR="003B13DE" w:rsidRPr="00E4155B" w:rsidRDefault="003B13DE" w:rsidP="003B13DE">
      <w:pPr>
        <w:rPr>
          <w:rFonts w:cs="Times New Roman"/>
          <w:sz w:val="22"/>
          <w:szCs w:val="22"/>
        </w:rPr>
      </w:pPr>
      <w:r w:rsidRPr="00E4155B">
        <w:rPr>
          <w:rFonts w:cs="Times New Roman"/>
          <w:sz w:val="22"/>
          <w:szCs w:val="22"/>
        </w:rPr>
        <w:t xml:space="preserve">Laura Moore Pruett is Associate Professor of Music and Chair of the Department of Visual and Performing Arts at Merrimack College in North Andover, Massachusetts, where she teaches courses in music history, theory, and appreciation as well as interdisciplinary offerings. Her research focuses on nineteenth-century American music and culture; publications include articles on the works and career of Louis Moreau Gottschalk. </w:t>
      </w:r>
      <w:proofErr w:type="gramStart"/>
      <w:r w:rsidRPr="00E4155B">
        <w:rPr>
          <w:rFonts w:cs="Times New Roman"/>
          <w:sz w:val="22"/>
          <w:szCs w:val="22"/>
        </w:rPr>
        <w:t>She</w:t>
      </w:r>
      <w:proofErr w:type="gramEnd"/>
      <w:r w:rsidRPr="00E4155B">
        <w:rPr>
          <w:rFonts w:cs="Times New Roman"/>
          <w:sz w:val="22"/>
          <w:szCs w:val="22"/>
        </w:rPr>
        <w:t xml:space="preserve"> is </w:t>
      </w:r>
      <w:proofErr w:type="gramStart"/>
      <w:r w:rsidRPr="00E4155B">
        <w:rPr>
          <w:rFonts w:cs="Times New Roman"/>
          <w:sz w:val="22"/>
          <w:szCs w:val="22"/>
        </w:rPr>
        <w:t xml:space="preserve">currently preparing Gottschalk's two symphonies for a new edition to be published in the series </w:t>
      </w:r>
      <w:r w:rsidRPr="00E4155B">
        <w:rPr>
          <w:rFonts w:cs="Times New Roman"/>
          <w:i/>
          <w:sz w:val="22"/>
          <w:szCs w:val="22"/>
        </w:rPr>
        <w:t>Music of the United States of America</w:t>
      </w:r>
      <w:proofErr w:type="gramEnd"/>
      <w:r w:rsidRPr="00E4155B">
        <w:rPr>
          <w:rFonts w:cs="Times New Roman"/>
          <w:sz w:val="22"/>
          <w:szCs w:val="22"/>
        </w:rPr>
        <w:t>. </w:t>
      </w:r>
    </w:p>
    <w:p w14:paraId="761027DE" w14:textId="77777777" w:rsidR="003B13DE" w:rsidRPr="00E812D1" w:rsidRDefault="003B13DE" w:rsidP="003B13DE">
      <w:pPr>
        <w:rPr>
          <w:rFonts w:eastAsia="Times New Roman" w:cs="Times New Roman"/>
          <w:b/>
          <w:bCs/>
          <w:color w:val="222222"/>
          <w:shd w:val="clear" w:color="auto" w:fill="FFFFFF"/>
        </w:rPr>
      </w:pPr>
    </w:p>
    <w:p w14:paraId="64D66AFA" w14:textId="77777777" w:rsidR="003B13DE" w:rsidRPr="00E812D1" w:rsidRDefault="003B13DE" w:rsidP="003B13DE">
      <w:pPr>
        <w:rPr>
          <w:rFonts w:eastAsia="Times New Roman" w:cs="Times New Roman"/>
          <w:b/>
          <w:bCs/>
          <w:color w:val="222222"/>
          <w:shd w:val="clear" w:color="auto" w:fill="FFFFFF"/>
        </w:rPr>
      </w:pPr>
      <w:r w:rsidRPr="00E812D1">
        <w:rPr>
          <w:rFonts w:eastAsia="Times New Roman" w:cs="Times New Roman"/>
          <w:b/>
          <w:bCs/>
          <w:color w:val="222222"/>
          <w:shd w:val="clear" w:color="auto" w:fill="FFFFFF"/>
        </w:rPr>
        <w:t xml:space="preserve">Bobby </w:t>
      </w:r>
      <w:proofErr w:type="spellStart"/>
      <w:r w:rsidRPr="00E812D1">
        <w:rPr>
          <w:rFonts w:eastAsia="Times New Roman" w:cs="Times New Roman"/>
          <w:b/>
          <w:bCs/>
          <w:color w:val="222222"/>
          <w:shd w:val="clear" w:color="auto" w:fill="FFFFFF"/>
        </w:rPr>
        <w:t>Sanabria</w:t>
      </w:r>
      <w:proofErr w:type="spellEnd"/>
      <w:r w:rsidRPr="00E812D1">
        <w:rPr>
          <w:rFonts w:eastAsia="Times New Roman" w:cs="Times New Roman"/>
          <w:b/>
          <w:bCs/>
          <w:color w:val="222222"/>
          <w:shd w:val="clear" w:color="auto" w:fill="FFFFFF"/>
        </w:rPr>
        <w:t xml:space="preserve"> and Elena Martinez</w:t>
      </w:r>
    </w:p>
    <w:p w14:paraId="10D2F86D" w14:textId="77777777" w:rsidR="003B13DE" w:rsidRPr="00E812D1" w:rsidRDefault="003B13DE" w:rsidP="003B13DE">
      <w:pPr>
        <w:rPr>
          <w:rFonts w:eastAsia="Times New Roman" w:cs="Times New Roman"/>
          <w:b/>
          <w:bCs/>
          <w:color w:val="222222"/>
          <w:shd w:val="clear" w:color="auto" w:fill="FFFFFF"/>
        </w:rPr>
      </w:pPr>
    </w:p>
    <w:p w14:paraId="08912DE4" w14:textId="77777777" w:rsidR="003B13DE" w:rsidRPr="00E812D1" w:rsidRDefault="003B13DE" w:rsidP="003B13DE">
      <w:pPr>
        <w:rPr>
          <w:rFonts w:eastAsia="Times New Roman" w:cs="Times New Roman"/>
          <w:color w:val="222222"/>
          <w:shd w:val="clear" w:color="auto" w:fill="FFFFFF"/>
        </w:rPr>
      </w:pPr>
      <w:r w:rsidRPr="00E812D1">
        <w:rPr>
          <w:rFonts w:eastAsia="Times New Roman" w:cs="Times New Roman"/>
          <w:b/>
          <w:bCs/>
          <w:color w:val="222222"/>
          <w:shd w:val="clear" w:color="auto" w:fill="FFFFFF"/>
        </w:rPr>
        <w:t xml:space="preserve">The Latin Tinge in the Harlem </w:t>
      </w:r>
      <w:proofErr w:type="spellStart"/>
      <w:r w:rsidRPr="00E812D1">
        <w:rPr>
          <w:rFonts w:eastAsia="Times New Roman" w:cs="Times New Roman"/>
          <w:b/>
          <w:bCs/>
          <w:color w:val="222222"/>
          <w:shd w:val="clear" w:color="auto" w:fill="FFFFFF"/>
        </w:rPr>
        <w:t>Hellfighters</w:t>
      </w:r>
      <w:proofErr w:type="spellEnd"/>
    </w:p>
    <w:p w14:paraId="449A3176" w14:textId="77777777" w:rsidR="003B13DE" w:rsidRPr="00E812D1" w:rsidRDefault="003B13DE" w:rsidP="003B13DE">
      <w:pPr>
        <w:rPr>
          <w:rFonts w:eastAsia="Times New Roman" w:cs="Times New Roman"/>
          <w:color w:val="222222"/>
          <w:shd w:val="clear" w:color="auto" w:fill="FFFFFF"/>
        </w:rPr>
      </w:pPr>
      <w:r w:rsidRPr="00E812D1">
        <w:rPr>
          <w:rFonts w:eastAsia="Times New Roman" w:cs="Times New Roman"/>
          <w:color w:val="222222"/>
          <w:shd w:val="clear" w:color="auto" w:fill="FFFFFF"/>
        </w:rPr>
        <w:t>This presentation will give an overview of the </w:t>
      </w:r>
    </w:p>
    <w:p w14:paraId="6A684718" w14:textId="77777777" w:rsidR="003B13DE" w:rsidRPr="00E812D1" w:rsidRDefault="003B13DE" w:rsidP="003B13DE">
      <w:pPr>
        <w:rPr>
          <w:rFonts w:eastAsia="Times New Roman" w:cs="Times New Roman"/>
        </w:rPr>
      </w:pPr>
      <w:r w:rsidRPr="00E812D1">
        <w:rPr>
          <w:rFonts w:eastAsia="Times New Roman" w:cs="Times New Roman"/>
          <w:color w:val="222222"/>
          <w:shd w:val="clear" w:color="auto" w:fill="FFFFFF"/>
        </w:rPr>
        <w:t>Puerto Ricans who were part of the 369th Regimental band--how James Reese Europe knew about them, their role in the regiment and their legacy after the war with an emphasis on Rafael Hernandez. </w:t>
      </w:r>
    </w:p>
    <w:p w14:paraId="3D7C4BA5" w14:textId="77777777" w:rsidR="003B13DE" w:rsidRPr="00E812D1" w:rsidRDefault="003B13DE" w:rsidP="003B13DE">
      <w:pPr>
        <w:shd w:val="clear" w:color="auto" w:fill="FFFFFF"/>
        <w:rPr>
          <w:rFonts w:eastAsia="Times New Roman" w:cs="Times New Roman"/>
          <w:color w:val="222222"/>
        </w:rPr>
      </w:pPr>
      <w:r w:rsidRPr="00E812D1">
        <w:rPr>
          <w:rFonts w:eastAsia="Times New Roman" w:cs="Times New Roman"/>
          <w:color w:val="222222"/>
        </w:rPr>
        <w:t xml:space="preserve">James Reese Europe had a connection to Latin America before his visit to Puerto Rico though.  During his tenure as the Musical Director for Irene and Vernon Castle his band played tangos and </w:t>
      </w:r>
      <w:proofErr w:type="spellStart"/>
      <w:r w:rsidRPr="00E812D1">
        <w:rPr>
          <w:rFonts w:eastAsia="Times New Roman" w:cs="Times New Roman"/>
          <w:color w:val="222222"/>
        </w:rPr>
        <w:t>maxixes</w:t>
      </w:r>
      <w:proofErr w:type="spellEnd"/>
      <w:r w:rsidRPr="00E812D1">
        <w:rPr>
          <w:rFonts w:eastAsia="Times New Roman" w:cs="Times New Roman"/>
          <w:color w:val="222222"/>
        </w:rPr>
        <w:t xml:space="preserve"> from Argentina and Brazil, thereby becoming part of the first Latin music craze in the United States.</w:t>
      </w:r>
    </w:p>
    <w:p w14:paraId="7BC82C30" w14:textId="35C3A411" w:rsidR="003B13DE" w:rsidRPr="00E812D1" w:rsidRDefault="003B13DE" w:rsidP="003B13DE">
      <w:pPr>
        <w:shd w:val="clear" w:color="auto" w:fill="FFFFFF"/>
        <w:rPr>
          <w:rFonts w:eastAsia="Times New Roman" w:cs="Times New Roman"/>
          <w:color w:val="222222"/>
        </w:rPr>
      </w:pPr>
      <w:r w:rsidRPr="00E812D1">
        <w:rPr>
          <w:rFonts w:eastAsia="Times New Roman" w:cs="Times New Roman"/>
          <w:color w:val="222222"/>
        </w:rPr>
        <w:t>There will be </w:t>
      </w:r>
      <w:r w:rsidRPr="00E812D1">
        <w:rPr>
          <w:rFonts w:eastAsia="Times New Roman" w:cs="Times New Roman"/>
          <w:color w:val="222222"/>
          <w:shd w:val="clear" w:color="auto" w:fill="FFFFFF"/>
        </w:rPr>
        <w:t>a musical demo to describe the ways in which JRE added Latin rhythms to proto-jazz in the </w:t>
      </w:r>
      <w:proofErr w:type="gramStart"/>
      <w:r w:rsidRPr="00E812D1">
        <w:rPr>
          <w:rFonts w:eastAsia="Times New Roman" w:cs="Times New Roman"/>
          <w:color w:val="222222"/>
        </w:rPr>
        <w:t>n</w:t>
      </w:r>
      <w:r w:rsidRPr="00E812D1">
        <w:rPr>
          <w:rFonts w:eastAsia="Times New Roman" w:cs="Times New Roman"/>
          <w:color w:val="222222"/>
          <w:shd w:val="clear" w:color="auto" w:fill="FFFFFF"/>
        </w:rPr>
        <w:t>ine-teens</w:t>
      </w:r>
      <w:proofErr w:type="gramEnd"/>
      <w:r w:rsidRPr="00E812D1">
        <w:rPr>
          <w:rFonts w:eastAsia="Times New Roman" w:cs="Times New Roman"/>
          <w:color w:val="222222"/>
          <w:shd w:val="clear" w:color="auto" w:fill="FFFFFF"/>
        </w:rPr>
        <w:t xml:space="preserve"> with the Castles and how the regimental band added African-American musical styles to change the sounds of the military marching band.  </w:t>
      </w:r>
    </w:p>
    <w:p w14:paraId="49543150" w14:textId="77777777" w:rsidR="003B13DE" w:rsidRPr="00E812D1" w:rsidRDefault="003B13DE" w:rsidP="003B13DE">
      <w:pPr>
        <w:rPr>
          <w:rFonts w:cs="Times New Roman"/>
          <w:b/>
        </w:rPr>
      </w:pPr>
    </w:p>
    <w:p w14:paraId="6B74BB48" w14:textId="45B6DDE6" w:rsidR="003B13DE" w:rsidRPr="00E4155B" w:rsidRDefault="003B13DE" w:rsidP="003B13DE">
      <w:pPr>
        <w:rPr>
          <w:rFonts w:cs="Times New Roman"/>
          <w:b/>
        </w:rPr>
      </w:pPr>
      <w:r w:rsidRPr="00E812D1">
        <w:rPr>
          <w:rFonts w:cs="Times New Roman"/>
          <w:b/>
        </w:rPr>
        <w:t xml:space="preserve">Frederick Starr </w:t>
      </w:r>
    </w:p>
    <w:p w14:paraId="784199BC" w14:textId="77777777" w:rsidR="003B13DE" w:rsidRPr="00E812D1" w:rsidRDefault="003B13DE" w:rsidP="003B13DE">
      <w:pPr>
        <w:rPr>
          <w:rFonts w:cs="Times New Roman"/>
        </w:rPr>
      </w:pPr>
      <w:r w:rsidRPr="00E812D1">
        <w:rPr>
          <w:rFonts w:cs="Times New Roman"/>
        </w:rPr>
        <w:t>Gottschalk, Ragtime and Jazz</w:t>
      </w:r>
    </w:p>
    <w:p w14:paraId="16DC5432" w14:textId="77777777" w:rsidR="003B13DE" w:rsidRPr="00E812D1" w:rsidRDefault="003B13DE" w:rsidP="003B13DE">
      <w:pPr>
        <w:shd w:val="clear" w:color="auto" w:fill="FFFFFF"/>
        <w:rPr>
          <w:rFonts w:eastAsia="Times New Roman" w:cs="Times New Roman"/>
          <w:color w:val="222222"/>
        </w:rPr>
      </w:pPr>
    </w:p>
    <w:p w14:paraId="2C770BA3" w14:textId="3D805B2F" w:rsidR="003B13DE" w:rsidRPr="00E812D1" w:rsidRDefault="003B13DE" w:rsidP="001338BC">
      <w:pPr>
        <w:rPr>
          <w:rFonts w:eastAsia="Times New Roman" w:cs="Times New Roman"/>
        </w:rPr>
      </w:pPr>
      <w:r w:rsidRPr="00E4155B">
        <w:rPr>
          <w:rFonts w:eastAsia="Times New Roman" w:cs="Times New Roman"/>
          <w:color w:val="222222"/>
          <w:sz w:val="22"/>
          <w:szCs w:val="22"/>
          <w:shd w:val="clear" w:color="auto" w:fill="FFFFFF"/>
        </w:rPr>
        <w:t xml:space="preserve">Moreau Gottschalk (1829-69) died almost half a century before the first jazz recording. With one notable exception there are scant grounds for claiming his direct impact on what came to known nationally (but not, at first, locally in New Orleans) as </w:t>
      </w:r>
      <w:proofErr w:type="gramStart"/>
      <w:r w:rsidRPr="00E4155B">
        <w:rPr>
          <w:rFonts w:eastAsia="Times New Roman" w:cs="Times New Roman"/>
          <w:color w:val="222222"/>
          <w:sz w:val="22"/>
          <w:szCs w:val="22"/>
          <w:shd w:val="clear" w:color="auto" w:fill="FFFFFF"/>
        </w:rPr>
        <w:t>jazz.</w:t>
      </w:r>
      <w:proofErr w:type="gramEnd"/>
      <w:r w:rsidRPr="00E4155B">
        <w:rPr>
          <w:rFonts w:eastAsia="Times New Roman" w:cs="Times New Roman"/>
          <w:color w:val="222222"/>
          <w:sz w:val="22"/>
          <w:szCs w:val="22"/>
          <w:shd w:val="clear" w:color="auto" w:fill="FFFFFF"/>
        </w:rPr>
        <w:t xml:space="preserve"> However, his influence on ragtime was significant. This was not because leading ragtime composers knew and studied his music but because they knew well and drew heavily upon the Cuban music which he helped shape and directly influenced. Stated differently, Gottschalk's main impact on American jazz was indirect, and occurred through the popularization across late Victorian America of syncopated Cuban dance music that he had helped shape during his years in Havana. This said</w:t>
      </w:r>
      <w:proofErr w:type="gramStart"/>
      <w:r w:rsidRPr="00E4155B">
        <w:rPr>
          <w:rFonts w:eastAsia="Times New Roman" w:cs="Times New Roman"/>
          <w:color w:val="222222"/>
          <w:sz w:val="22"/>
          <w:szCs w:val="22"/>
          <w:shd w:val="clear" w:color="auto" w:fill="FFFFFF"/>
        </w:rPr>
        <w:t>,</w:t>
      </w:r>
      <w:proofErr w:type="gramEnd"/>
      <w:r w:rsidRPr="00E4155B">
        <w:rPr>
          <w:rFonts w:eastAsia="Times New Roman" w:cs="Times New Roman"/>
          <w:color w:val="222222"/>
          <w:sz w:val="22"/>
          <w:szCs w:val="22"/>
          <w:shd w:val="clear" w:color="auto" w:fill="FFFFFF"/>
        </w:rPr>
        <w:t xml:space="preserve"> it is worth noting also that some of Gottschalk's syncopated works for piano were published in America between 1856 and the rise of jazz, and during his extensive touring between 1853 and 1865 he occasionally performed works with syncopated elements. To this extent, he helped prepare a receptive audience for syncopated music in America prior to the jazz age</w:t>
      </w:r>
      <w:r w:rsidRPr="00E812D1">
        <w:rPr>
          <w:rFonts w:eastAsia="Times New Roman" w:cs="Times New Roman"/>
          <w:color w:val="222222"/>
          <w:shd w:val="clear" w:color="auto" w:fill="FFFFFF"/>
        </w:rPr>
        <w:t>.   </w:t>
      </w:r>
    </w:p>
    <w:p w14:paraId="33B25405" w14:textId="77777777" w:rsidR="006702D6" w:rsidRPr="00E812D1" w:rsidRDefault="006702D6" w:rsidP="00B53AE5">
      <w:pPr>
        <w:widowControl w:val="0"/>
        <w:autoSpaceDE w:val="0"/>
        <w:autoSpaceDN w:val="0"/>
        <w:adjustRightInd w:val="0"/>
        <w:rPr>
          <w:rFonts w:cs="Times New Roman"/>
        </w:rPr>
      </w:pPr>
    </w:p>
    <w:p w14:paraId="20284A78" w14:textId="77777777" w:rsidR="00E812D1" w:rsidRPr="00E812D1" w:rsidRDefault="00DD4DB4" w:rsidP="00DD4DB4">
      <w:pPr>
        <w:rPr>
          <w:b/>
        </w:rPr>
      </w:pPr>
      <w:r w:rsidRPr="00E812D1">
        <w:rPr>
          <w:b/>
        </w:rPr>
        <w:t>Ned Sublette</w:t>
      </w:r>
    </w:p>
    <w:p w14:paraId="6ACB6F87" w14:textId="7B61182B" w:rsidR="00DD4DB4" w:rsidRPr="00E4155B" w:rsidRDefault="00DD4DB4" w:rsidP="00DD4DB4">
      <w:r w:rsidRPr="00E812D1">
        <w:t xml:space="preserve"> </w:t>
      </w:r>
      <w:r w:rsidRPr="00E812D1">
        <w:rPr>
          <w:i/>
        </w:rPr>
        <w:t>Latin Jazz Connection: An Overview</w:t>
      </w:r>
      <w:r w:rsidRPr="00E812D1">
        <w:t xml:space="preserve"> </w:t>
      </w:r>
      <w:r w:rsidRPr="00E4155B">
        <w:rPr>
          <w:sz w:val="22"/>
          <w:szCs w:val="22"/>
        </w:rPr>
        <w:t>This paper will present an overview of musical and cultural influences that various La</w:t>
      </w:r>
      <w:r w:rsidR="00501169">
        <w:rPr>
          <w:sz w:val="22"/>
          <w:szCs w:val="22"/>
        </w:rPr>
        <w:t>t</w:t>
      </w:r>
      <w:r w:rsidRPr="00E4155B">
        <w:rPr>
          <w:sz w:val="22"/>
          <w:szCs w:val="22"/>
        </w:rPr>
        <w:t>in and Caribbean repertoires had on the development of</w:t>
      </w:r>
      <w:r w:rsidR="00E4155B">
        <w:rPr>
          <w:sz w:val="22"/>
          <w:szCs w:val="22"/>
        </w:rPr>
        <w:t xml:space="preserve"> </w:t>
      </w:r>
      <w:r w:rsidRPr="00E4155B">
        <w:rPr>
          <w:sz w:val="22"/>
          <w:szCs w:val="22"/>
        </w:rPr>
        <w:t>jazz and conversely, were influenced by jazz. Music from Cuba, Puerto Rico, Brazil and Mexico will be examined.</w:t>
      </w:r>
    </w:p>
    <w:p w14:paraId="4960B358" w14:textId="77777777" w:rsidR="00E4155B" w:rsidRDefault="00E4155B" w:rsidP="00B53AE5">
      <w:pPr>
        <w:widowControl w:val="0"/>
        <w:autoSpaceDE w:val="0"/>
        <w:autoSpaceDN w:val="0"/>
        <w:adjustRightInd w:val="0"/>
        <w:rPr>
          <w:rFonts w:cs="Times New Roman"/>
          <w:sz w:val="22"/>
          <w:szCs w:val="22"/>
        </w:rPr>
      </w:pPr>
    </w:p>
    <w:p w14:paraId="690768F4" w14:textId="16B93E25" w:rsidR="00B53AE5" w:rsidRPr="00E812D1" w:rsidRDefault="00B53AE5" w:rsidP="00B53AE5">
      <w:pPr>
        <w:widowControl w:val="0"/>
        <w:autoSpaceDE w:val="0"/>
        <w:autoSpaceDN w:val="0"/>
        <w:adjustRightInd w:val="0"/>
        <w:rPr>
          <w:rFonts w:cs="Times New Roman"/>
          <w:b/>
          <w:color w:val="000000"/>
        </w:rPr>
      </w:pPr>
      <w:r w:rsidRPr="00E812D1">
        <w:rPr>
          <w:rFonts w:cs="Times New Roman"/>
          <w:b/>
          <w:color w:val="000000"/>
        </w:rPr>
        <w:t>Concert</w:t>
      </w:r>
      <w:r w:rsidR="00214BA2" w:rsidRPr="00E812D1">
        <w:rPr>
          <w:rFonts w:cs="Times New Roman"/>
          <w:b/>
          <w:color w:val="000000"/>
        </w:rPr>
        <w:t xml:space="preserve"> 7:30 -9:00</w:t>
      </w:r>
    </w:p>
    <w:p w14:paraId="597B355F" w14:textId="77777777" w:rsidR="0093278F" w:rsidRPr="00E812D1" w:rsidRDefault="0093278F" w:rsidP="00B53AE5">
      <w:pPr>
        <w:widowControl w:val="0"/>
        <w:autoSpaceDE w:val="0"/>
        <w:autoSpaceDN w:val="0"/>
        <w:adjustRightInd w:val="0"/>
        <w:rPr>
          <w:rFonts w:cs="Times New Roman"/>
          <w:b/>
          <w:color w:val="000000"/>
        </w:rPr>
      </w:pPr>
    </w:p>
    <w:p w14:paraId="66BB5254" w14:textId="3B525208" w:rsidR="0093278F" w:rsidRPr="00E812D1" w:rsidRDefault="0093278F" w:rsidP="00B53AE5">
      <w:pPr>
        <w:widowControl w:val="0"/>
        <w:autoSpaceDE w:val="0"/>
        <w:autoSpaceDN w:val="0"/>
        <w:adjustRightInd w:val="0"/>
        <w:rPr>
          <w:rFonts w:cs="Times New Roman"/>
          <w:b/>
          <w:color w:val="000000"/>
        </w:rPr>
      </w:pPr>
      <w:proofErr w:type="spellStart"/>
      <w:r w:rsidRPr="00E812D1">
        <w:rPr>
          <w:rFonts w:cs="Times New Roman"/>
          <w:b/>
          <w:color w:val="000000"/>
        </w:rPr>
        <w:t>Elebash</w:t>
      </w:r>
      <w:proofErr w:type="spellEnd"/>
      <w:r w:rsidRPr="00E812D1">
        <w:rPr>
          <w:rFonts w:cs="Times New Roman"/>
          <w:b/>
          <w:color w:val="000000"/>
        </w:rPr>
        <w:t xml:space="preserve"> Recital Hall</w:t>
      </w:r>
    </w:p>
    <w:p w14:paraId="0FCB6714" w14:textId="77777777" w:rsidR="00DB1420" w:rsidRPr="00E812D1" w:rsidRDefault="00DB1420" w:rsidP="00B53AE5">
      <w:pPr>
        <w:widowControl w:val="0"/>
        <w:autoSpaceDE w:val="0"/>
        <w:autoSpaceDN w:val="0"/>
        <w:adjustRightInd w:val="0"/>
        <w:rPr>
          <w:rFonts w:cs="Times New Roman"/>
          <w:color w:val="000000"/>
        </w:rPr>
      </w:pPr>
    </w:p>
    <w:p w14:paraId="2F3011E3" w14:textId="29232471" w:rsidR="00DB1420" w:rsidRPr="00E812D1" w:rsidRDefault="005F57F0" w:rsidP="00DB1420">
      <w:pPr>
        <w:widowControl w:val="0"/>
        <w:autoSpaceDE w:val="0"/>
        <w:autoSpaceDN w:val="0"/>
        <w:adjustRightInd w:val="0"/>
        <w:rPr>
          <w:rFonts w:cs="Times New Roman"/>
          <w:color w:val="000000"/>
        </w:rPr>
      </w:pPr>
      <w:r w:rsidRPr="00E812D1">
        <w:rPr>
          <w:rFonts w:cs="Times New Roman"/>
          <w:color w:val="000000"/>
        </w:rPr>
        <w:t xml:space="preserve">James Reese Europe (1881-1919) and the </w:t>
      </w:r>
      <w:r w:rsidR="00DB1420" w:rsidRPr="00E812D1">
        <w:rPr>
          <w:rFonts w:cs="Times New Roman"/>
          <w:color w:val="000000"/>
        </w:rPr>
        <w:t>Hell Fighters Repertoire (approx. 40 minutes)</w:t>
      </w:r>
    </w:p>
    <w:p w14:paraId="622AF785" w14:textId="77777777" w:rsidR="00DB1420" w:rsidRPr="00E812D1" w:rsidRDefault="00DB1420" w:rsidP="00DB1420">
      <w:pPr>
        <w:widowControl w:val="0"/>
        <w:autoSpaceDE w:val="0"/>
        <w:autoSpaceDN w:val="0"/>
        <w:adjustRightInd w:val="0"/>
        <w:rPr>
          <w:rFonts w:cs="Times New Roman"/>
          <w:color w:val="000000"/>
        </w:rPr>
      </w:pPr>
    </w:p>
    <w:p w14:paraId="2566A327" w14:textId="4AD9061D" w:rsidR="00DB1420" w:rsidRPr="00E812D1" w:rsidRDefault="00DB1420" w:rsidP="00DB1420">
      <w:pPr>
        <w:widowControl w:val="0"/>
        <w:autoSpaceDE w:val="0"/>
        <w:autoSpaceDN w:val="0"/>
        <w:adjustRightInd w:val="0"/>
        <w:rPr>
          <w:rFonts w:cs="Times New Roman"/>
          <w:color w:val="000000"/>
        </w:rPr>
      </w:pPr>
      <w:r w:rsidRPr="00E812D1">
        <w:rPr>
          <w:rFonts w:cs="Times New Roman"/>
          <w:color w:val="000000"/>
        </w:rPr>
        <w:t>Tha</w:t>
      </w:r>
      <w:r w:rsidR="009E2D91" w:rsidRPr="00E812D1">
        <w:rPr>
          <w:rFonts w:cs="Times New Roman"/>
          <w:color w:val="000000"/>
        </w:rPr>
        <w:t xml:space="preserve">t Moaning Trombone, Carl Bethel </w:t>
      </w:r>
    </w:p>
    <w:p w14:paraId="6D8DCFFA" w14:textId="7F551FF5" w:rsidR="00DB1420" w:rsidRPr="00E812D1" w:rsidRDefault="00DB1420" w:rsidP="00DB1420">
      <w:pPr>
        <w:widowControl w:val="0"/>
        <w:autoSpaceDE w:val="0"/>
        <w:autoSpaceDN w:val="0"/>
        <w:adjustRightInd w:val="0"/>
        <w:rPr>
          <w:rFonts w:cs="Times New Roman"/>
          <w:color w:val="000000"/>
        </w:rPr>
      </w:pPr>
      <w:r w:rsidRPr="00E812D1">
        <w:rPr>
          <w:rFonts w:cs="Times New Roman"/>
          <w:color w:val="000000"/>
        </w:rPr>
        <w:t>Arranged by James McCabe</w:t>
      </w:r>
      <w:r w:rsidR="007A3D4C" w:rsidRPr="00E812D1">
        <w:rPr>
          <w:rFonts w:cs="Times New Roman"/>
          <w:color w:val="000000"/>
        </w:rPr>
        <w:t xml:space="preserve"> </w:t>
      </w:r>
    </w:p>
    <w:p w14:paraId="7470AE97" w14:textId="77777777" w:rsidR="00DB1420" w:rsidRPr="00E812D1" w:rsidRDefault="00DB1420" w:rsidP="00DB1420">
      <w:pPr>
        <w:widowControl w:val="0"/>
        <w:autoSpaceDE w:val="0"/>
        <w:autoSpaceDN w:val="0"/>
        <w:adjustRightInd w:val="0"/>
        <w:rPr>
          <w:rFonts w:cs="Times New Roman"/>
          <w:color w:val="000000"/>
        </w:rPr>
      </w:pPr>
    </w:p>
    <w:p w14:paraId="5B1142FF" w14:textId="77777777" w:rsidR="00DB1420" w:rsidRPr="00E812D1" w:rsidRDefault="00DB1420" w:rsidP="00DB1420">
      <w:pPr>
        <w:widowControl w:val="0"/>
        <w:autoSpaceDE w:val="0"/>
        <w:autoSpaceDN w:val="0"/>
        <w:adjustRightInd w:val="0"/>
        <w:rPr>
          <w:rFonts w:cs="Times New Roman"/>
          <w:color w:val="000000"/>
        </w:rPr>
      </w:pPr>
    </w:p>
    <w:p w14:paraId="4044060E" w14:textId="77777777" w:rsidR="00DB1420" w:rsidRPr="00E812D1" w:rsidRDefault="00DB1420" w:rsidP="00DB1420">
      <w:pPr>
        <w:widowControl w:val="0"/>
        <w:autoSpaceDE w:val="0"/>
        <w:autoSpaceDN w:val="0"/>
        <w:adjustRightInd w:val="0"/>
        <w:rPr>
          <w:rFonts w:cs="Times New Roman"/>
          <w:color w:val="000000"/>
        </w:rPr>
      </w:pPr>
      <w:r w:rsidRPr="00E812D1">
        <w:rPr>
          <w:rFonts w:cs="Times New Roman"/>
          <w:color w:val="000000"/>
        </w:rPr>
        <w:t>Memphis Blues W.C. Handy</w:t>
      </w:r>
    </w:p>
    <w:p w14:paraId="57A84405" w14:textId="5FBB57CD" w:rsidR="00DB1420" w:rsidRPr="00E812D1" w:rsidRDefault="00DB1420" w:rsidP="00DB1420">
      <w:pPr>
        <w:widowControl w:val="0"/>
        <w:autoSpaceDE w:val="0"/>
        <w:autoSpaceDN w:val="0"/>
        <w:adjustRightInd w:val="0"/>
        <w:rPr>
          <w:rFonts w:cs="Times New Roman"/>
          <w:color w:val="000000"/>
        </w:rPr>
      </w:pPr>
      <w:r w:rsidRPr="00E812D1">
        <w:rPr>
          <w:rFonts w:cs="Times New Roman"/>
          <w:color w:val="000000"/>
        </w:rPr>
        <w:t xml:space="preserve">Arranged by George </w:t>
      </w:r>
      <w:proofErr w:type="spellStart"/>
      <w:r w:rsidRPr="00E812D1">
        <w:rPr>
          <w:rFonts w:cs="Times New Roman"/>
          <w:color w:val="000000"/>
        </w:rPr>
        <w:t>Briegel</w:t>
      </w:r>
      <w:proofErr w:type="spellEnd"/>
      <w:r w:rsidRPr="00E812D1">
        <w:rPr>
          <w:rFonts w:cs="Times New Roman"/>
          <w:color w:val="000000"/>
        </w:rPr>
        <w:t xml:space="preserve"> </w:t>
      </w:r>
      <w:r w:rsidR="009C6DE3" w:rsidRPr="00E812D1">
        <w:rPr>
          <w:rFonts w:cs="Times New Roman"/>
          <w:color w:val="000000"/>
        </w:rPr>
        <w:t>(1890-1968)</w:t>
      </w:r>
    </w:p>
    <w:p w14:paraId="6D464F87" w14:textId="77777777" w:rsidR="00DB1420" w:rsidRPr="00E812D1" w:rsidRDefault="00DB1420" w:rsidP="00DB1420">
      <w:pPr>
        <w:widowControl w:val="0"/>
        <w:autoSpaceDE w:val="0"/>
        <w:autoSpaceDN w:val="0"/>
        <w:adjustRightInd w:val="0"/>
        <w:rPr>
          <w:rFonts w:cs="Times New Roman"/>
          <w:color w:val="000000"/>
        </w:rPr>
      </w:pPr>
    </w:p>
    <w:p w14:paraId="3D65D478" w14:textId="7FB8007F" w:rsidR="00DB1420" w:rsidRPr="00E812D1" w:rsidRDefault="00DB1420" w:rsidP="00DB1420">
      <w:pPr>
        <w:widowControl w:val="0"/>
        <w:autoSpaceDE w:val="0"/>
        <w:autoSpaceDN w:val="0"/>
        <w:adjustRightInd w:val="0"/>
        <w:rPr>
          <w:rFonts w:cs="Times New Roman"/>
          <w:color w:val="000000"/>
        </w:rPr>
      </w:pPr>
      <w:r w:rsidRPr="00E812D1">
        <w:rPr>
          <w:rFonts w:cs="Times New Roman"/>
          <w:color w:val="000000"/>
        </w:rPr>
        <w:t xml:space="preserve">Dark Town </w:t>
      </w:r>
      <w:proofErr w:type="spellStart"/>
      <w:r w:rsidRPr="00E812D1">
        <w:rPr>
          <w:rFonts w:cs="Times New Roman"/>
          <w:color w:val="000000"/>
        </w:rPr>
        <w:t>Strutters</w:t>
      </w:r>
      <w:proofErr w:type="spellEnd"/>
      <w:r w:rsidRPr="00E812D1">
        <w:rPr>
          <w:rFonts w:cs="Times New Roman"/>
          <w:color w:val="000000"/>
        </w:rPr>
        <w:t xml:space="preserve"> Ball, Shelton Brooks</w:t>
      </w:r>
      <w:r w:rsidR="007A3D4C" w:rsidRPr="00E812D1">
        <w:rPr>
          <w:rFonts w:cs="Times New Roman"/>
          <w:color w:val="000000"/>
        </w:rPr>
        <w:t xml:space="preserve"> (1886-1975)</w:t>
      </w:r>
    </w:p>
    <w:p w14:paraId="0694E520" w14:textId="31244118" w:rsidR="00DB1420" w:rsidRPr="00E812D1" w:rsidRDefault="00DB1420" w:rsidP="00DB1420">
      <w:pPr>
        <w:widowControl w:val="0"/>
        <w:autoSpaceDE w:val="0"/>
        <w:autoSpaceDN w:val="0"/>
        <w:adjustRightInd w:val="0"/>
        <w:rPr>
          <w:rFonts w:cs="Times New Roman"/>
          <w:color w:val="000000"/>
        </w:rPr>
      </w:pPr>
      <w:r w:rsidRPr="00E812D1">
        <w:rPr>
          <w:rFonts w:cs="Times New Roman"/>
          <w:color w:val="000000"/>
        </w:rPr>
        <w:t>Arranged by Harry Alford</w:t>
      </w:r>
      <w:r w:rsidR="009C6DE3" w:rsidRPr="00E812D1">
        <w:rPr>
          <w:rFonts w:cs="Times New Roman"/>
          <w:color w:val="000000"/>
        </w:rPr>
        <w:t xml:space="preserve"> (1875-1939)</w:t>
      </w:r>
    </w:p>
    <w:p w14:paraId="1926B4D3" w14:textId="77777777" w:rsidR="00DB1420" w:rsidRPr="00E812D1" w:rsidRDefault="00DB1420" w:rsidP="00DB1420">
      <w:pPr>
        <w:widowControl w:val="0"/>
        <w:autoSpaceDE w:val="0"/>
        <w:autoSpaceDN w:val="0"/>
        <w:adjustRightInd w:val="0"/>
        <w:rPr>
          <w:rFonts w:cs="Times New Roman"/>
          <w:color w:val="000000"/>
        </w:rPr>
      </w:pPr>
    </w:p>
    <w:p w14:paraId="7CF3BEF7" w14:textId="77777777" w:rsidR="00DB1420" w:rsidRPr="00E812D1" w:rsidRDefault="00DB1420" w:rsidP="00DB1420">
      <w:pPr>
        <w:widowControl w:val="0"/>
        <w:autoSpaceDE w:val="0"/>
        <w:autoSpaceDN w:val="0"/>
        <w:adjustRightInd w:val="0"/>
        <w:rPr>
          <w:rFonts w:cs="Times New Roman"/>
          <w:color w:val="000000"/>
        </w:rPr>
      </w:pPr>
      <w:r w:rsidRPr="00E812D1">
        <w:rPr>
          <w:rFonts w:cs="Times New Roman"/>
          <w:color w:val="000000"/>
        </w:rPr>
        <w:t>Hesitating Blues, W.C. Handy,</w:t>
      </w:r>
    </w:p>
    <w:p w14:paraId="2C568C2F" w14:textId="6230061E" w:rsidR="00DB1420" w:rsidRDefault="00DB1420" w:rsidP="00DB1420">
      <w:pPr>
        <w:widowControl w:val="0"/>
        <w:autoSpaceDE w:val="0"/>
        <w:autoSpaceDN w:val="0"/>
        <w:adjustRightInd w:val="0"/>
        <w:rPr>
          <w:rFonts w:cs="Times New Roman"/>
          <w:color w:val="000000"/>
        </w:rPr>
      </w:pPr>
      <w:r w:rsidRPr="00E812D1">
        <w:rPr>
          <w:rFonts w:cs="Times New Roman"/>
          <w:color w:val="000000"/>
        </w:rPr>
        <w:t>Arranged by Wm. G. Still</w:t>
      </w:r>
    </w:p>
    <w:p w14:paraId="45FCC83F" w14:textId="77777777" w:rsidR="00CF16F3" w:rsidRDefault="00CF16F3" w:rsidP="00DB1420">
      <w:pPr>
        <w:widowControl w:val="0"/>
        <w:autoSpaceDE w:val="0"/>
        <w:autoSpaceDN w:val="0"/>
        <w:adjustRightInd w:val="0"/>
        <w:rPr>
          <w:rFonts w:cs="Times New Roman"/>
          <w:color w:val="000000"/>
        </w:rPr>
      </w:pPr>
    </w:p>
    <w:p w14:paraId="0D4D3083" w14:textId="77777777" w:rsidR="00CF16F3" w:rsidRPr="00E812D1" w:rsidRDefault="00CF16F3" w:rsidP="00CF16F3">
      <w:pPr>
        <w:widowControl w:val="0"/>
        <w:autoSpaceDE w:val="0"/>
        <w:autoSpaceDN w:val="0"/>
        <w:adjustRightInd w:val="0"/>
        <w:rPr>
          <w:rFonts w:cs="Times New Roman"/>
          <w:color w:val="000000"/>
        </w:rPr>
      </w:pPr>
      <w:r w:rsidRPr="00E812D1">
        <w:rPr>
          <w:rFonts w:cs="Times New Roman"/>
          <w:color w:val="000000"/>
        </w:rPr>
        <w:t>St. Louis Blues, W.C. Handy (1873-1958)</w:t>
      </w:r>
    </w:p>
    <w:p w14:paraId="1C9A0A09" w14:textId="77777777" w:rsidR="00BF08C8" w:rsidRDefault="00CF16F3" w:rsidP="00DB1420">
      <w:pPr>
        <w:widowControl w:val="0"/>
        <w:pBdr>
          <w:bottom w:val="single" w:sz="6" w:space="1" w:color="auto"/>
        </w:pBdr>
        <w:autoSpaceDE w:val="0"/>
        <w:autoSpaceDN w:val="0"/>
        <w:adjustRightInd w:val="0"/>
        <w:rPr>
          <w:rFonts w:cs="Times New Roman"/>
          <w:color w:val="000000"/>
        </w:rPr>
      </w:pPr>
      <w:r w:rsidRPr="00E812D1">
        <w:rPr>
          <w:rFonts w:cs="Times New Roman"/>
          <w:color w:val="000000"/>
        </w:rPr>
        <w:t xml:space="preserve">Arranged by </w:t>
      </w:r>
      <w:proofErr w:type="spellStart"/>
      <w:r w:rsidRPr="00E812D1">
        <w:rPr>
          <w:rFonts w:cs="Times New Roman"/>
          <w:color w:val="000000"/>
        </w:rPr>
        <w:t>Wm</w:t>
      </w:r>
      <w:proofErr w:type="spellEnd"/>
      <w:r w:rsidRPr="00E812D1">
        <w:rPr>
          <w:rFonts w:cs="Times New Roman"/>
          <w:color w:val="000000"/>
        </w:rPr>
        <w:t xml:space="preserve"> G. Still (1895-1978)</w:t>
      </w:r>
    </w:p>
    <w:p w14:paraId="6F94BDCC" w14:textId="77777777" w:rsidR="003710C6" w:rsidRDefault="003710C6" w:rsidP="00DB1420">
      <w:pPr>
        <w:widowControl w:val="0"/>
        <w:pBdr>
          <w:bottom w:val="single" w:sz="6" w:space="1" w:color="auto"/>
        </w:pBdr>
        <w:autoSpaceDE w:val="0"/>
        <w:autoSpaceDN w:val="0"/>
        <w:adjustRightInd w:val="0"/>
        <w:rPr>
          <w:rFonts w:cs="Times New Roman"/>
          <w:color w:val="000000"/>
        </w:rPr>
      </w:pPr>
    </w:p>
    <w:p w14:paraId="505A49A9" w14:textId="77777777" w:rsidR="005208AC" w:rsidRDefault="005208AC" w:rsidP="00DB1420">
      <w:pPr>
        <w:widowControl w:val="0"/>
        <w:autoSpaceDE w:val="0"/>
        <w:autoSpaceDN w:val="0"/>
        <w:adjustRightInd w:val="0"/>
        <w:rPr>
          <w:rFonts w:cs="Times New Roman"/>
          <w:color w:val="000000"/>
        </w:rPr>
      </w:pPr>
    </w:p>
    <w:p w14:paraId="5867EC38" w14:textId="29F528F7" w:rsidR="00F05E97" w:rsidRDefault="003710C6" w:rsidP="00DB1420">
      <w:pPr>
        <w:widowControl w:val="0"/>
        <w:autoSpaceDE w:val="0"/>
        <w:autoSpaceDN w:val="0"/>
        <w:adjustRightInd w:val="0"/>
        <w:rPr>
          <w:rFonts w:cs="Times New Roman"/>
          <w:color w:val="000000"/>
        </w:rPr>
      </w:pPr>
      <w:r w:rsidRPr="00E812D1">
        <w:rPr>
          <w:rFonts w:cs="Times New Roman"/>
          <w:color w:val="000000"/>
        </w:rPr>
        <w:t>Modern version of St Louis Blues</w:t>
      </w:r>
      <w:r w:rsidR="003A5DD5" w:rsidRPr="00E812D1">
        <w:rPr>
          <w:rFonts w:cs="Times New Roman"/>
          <w:color w:val="000000"/>
        </w:rPr>
        <w:t>-</w:t>
      </w:r>
      <w:r>
        <w:rPr>
          <w:rFonts w:cs="Times New Roman"/>
          <w:color w:val="000000"/>
        </w:rPr>
        <w:t xml:space="preserve"> Jimmy Owens; trumpet, </w:t>
      </w:r>
      <w:proofErr w:type="spellStart"/>
      <w:r>
        <w:rPr>
          <w:rFonts w:cs="Times New Roman"/>
          <w:color w:val="000000"/>
        </w:rPr>
        <w:t>Paquito</w:t>
      </w:r>
      <w:proofErr w:type="spellEnd"/>
      <w:r>
        <w:rPr>
          <w:rFonts w:cs="Times New Roman"/>
          <w:color w:val="000000"/>
        </w:rPr>
        <w:t xml:space="preserve"> </w:t>
      </w:r>
      <w:proofErr w:type="spellStart"/>
      <w:r>
        <w:rPr>
          <w:rFonts w:cs="Times New Roman"/>
          <w:color w:val="000000"/>
        </w:rPr>
        <w:t>D’Rivera</w:t>
      </w:r>
      <w:proofErr w:type="spellEnd"/>
      <w:r>
        <w:rPr>
          <w:rFonts w:cs="Times New Roman"/>
          <w:color w:val="000000"/>
        </w:rPr>
        <w:t xml:space="preserve">; clarinet, Jason Moran; piano, Marcus Rojas; tuba, Bobby </w:t>
      </w:r>
      <w:proofErr w:type="spellStart"/>
      <w:r>
        <w:rPr>
          <w:rFonts w:cs="Times New Roman"/>
          <w:color w:val="000000"/>
        </w:rPr>
        <w:t>Sanabria</w:t>
      </w:r>
      <w:proofErr w:type="spellEnd"/>
      <w:r>
        <w:rPr>
          <w:rFonts w:cs="Times New Roman"/>
          <w:color w:val="000000"/>
        </w:rPr>
        <w:t>; drums</w:t>
      </w:r>
    </w:p>
    <w:p w14:paraId="3842298E" w14:textId="77777777" w:rsidR="003710C6" w:rsidRPr="00E812D1" w:rsidRDefault="003710C6" w:rsidP="00DB1420">
      <w:pPr>
        <w:widowControl w:val="0"/>
        <w:autoSpaceDE w:val="0"/>
        <w:autoSpaceDN w:val="0"/>
        <w:adjustRightInd w:val="0"/>
        <w:rPr>
          <w:rFonts w:cs="Times New Roman"/>
          <w:color w:val="000000"/>
        </w:rPr>
      </w:pPr>
    </w:p>
    <w:p w14:paraId="3B55C277" w14:textId="77777777" w:rsidR="00F05E97" w:rsidRPr="00E812D1" w:rsidRDefault="00F05E97" w:rsidP="00F05E97">
      <w:pPr>
        <w:widowControl w:val="0"/>
        <w:autoSpaceDE w:val="0"/>
        <w:autoSpaceDN w:val="0"/>
        <w:adjustRightInd w:val="0"/>
        <w:rPr>
          <w:rFonts w:cs="Times New Roman"/>
          <w:color w:val="000000"/>
        </w:rPr>
      </w:pPr>
      <w:r w:rsidRPr="00E812D1">
        <w:rPr>
          <w:rFonts w:cs="Times New Roman"/>
          <w:color w:val="000000"/>
        </w:rPr>
        <w:t>Solo Piano Music (25 minutes)</w:t>
      </w:r>
    </w:p>
    <w:p w14:paraId="5D203B4F" w14:textId="77777777" w:rsidR="00F05E97" w:rsidRPr="00E812D1" w:rsidRDefault="00F05E97" w:rsidP="00F05E97">
      <w:pPr>
        <w:widowControl w:val="0"/>
        <w:autoSpaceDE w:val="0"/>
        <w:autoSpaceDN w:val="0"/>
        <w:adjustRightInd w:val="0"/>
        <w:rPr>
          <w:rFonts w:cs="Times New Roman"/>
          <w:color w:val="000000"/>
        </w:rPr>
      </w:pPr>
    </w:p>
    <w:p w14:paraId="542C1CB2" w14:textId="649CDCBB" w:rsidR="00F05E97" w:rsidRPr="00E812D1" w:rsidRDefault="00F51B7A" w:rsidP="00F05E97">
      <w:pPr>
        <w:widowControl w:val="0"/>
        <w:pBdr>
          <w:bottom w:val="single" w:sz="6" w:space="1" w:color="auto"/>
        </w:pBdr>
        <w:autoSpaceDE w:val="0"/>
        <w:autoSpaceDN w:val="0"/>
        <w:adjustRightInd w:val="0"/>
        <w:rPr>
          <w:rFonts w:cs="Times New Roman"/>
          <w:color w:val="000000"/>
        </w:rPr>
      </w:pPr>
      <w:r>
        <w:rPr>
          <w:rFonts w:cs="Times New Roman"/>
          <w:color w:val="000000"/>
        </w:rPr>
        <w:t xml:space="preserve">Ehud </w:t>
      </w:r>
      <w:proofErr w:type="spellStart"/>
      <w:r>
        <w:rPr>
          <w:rFonts w:cs="Times New Roman"/>
          <w:color w:val="000000"/>
        </w:rPr>
        <w:t>Asherie</w:t>
      </w:r>
      <w:proofErr w:type="spellEnd"/>
      <w:r>
        <w:rPr>
          <w:rFonts w:cs="Times New Roman"/>
          <w:color w:val="000000"/>
        </w:rPr>
        <w:t xml:space="preserve"> – </w:t>
      </w:r>
    </w:p>
    <w:p w14:paraId="6C13A868" w14:textId="2B6E1B61" w:rsidR="00F51522" w:rsidRPr="00E812D1" w:rsidRDefault="00F51522" w:rsidP="00F05E97">
      <w:pPr>
        <w:widowControl w:val="0"/>
        <w:pBdr>
          <w:bottom w:val="single" w:sz="6" w:space="1" w:color="auto"/>
        </w:pBdr>
        <w:autoSpaceDE w:val="0"/>
        <w:autoSpaceDN w:val="0"/>
        <w:adjustRightInd w:val="0"/>
        <w:rPr>
          <w:rFonts w:cs="Times New Roman"/>
          <w:color w:val="000000"/>
        </w:rPr>
      </w:pPr>
      <w:r w:rsidRPr="00E812D1">
        <w:rPr>
          <w:rFonts w:cs="Times New Roman"/>
          <w:color w:val="000000"/>
        </w:rPr>
        <w:t>Ernesto Nazareth (1863-1934)</w:t>
      </w:r>
    </w:p>
    <w:p w14:paraId="5DE3222D" w14:textId="4782E7BC" w:rsidR="00CF16F3" w:rsidRDefault="00F51522" w:rsidP="00F05E97">
      <w:pPr>
        <w:widowControl w:val="0"/>
        <w:pBdr>
          <w:bottom w:val="single" w:sz="6" w:space="1" w:color="auto"/>
        </w:pBdr>
        <w:autoSpaceDE w:val="0"/>
        <w:autoSpaceDN w:val="0"/>
        <w:adjustRightInd w:val="0"/>
        <w:rPr>
          <w:rFonts w:cs="Times New Roman"/>
          <w:color w:val="000000"/>
        </w:rPr>
      </w:pPr>
      <w:r w:rsidRPr="00E812D1">
        <w:rPr>
          <w:rFonts w:cs="Times New Roman"/>
          <w:color w:val="000000"/>
        </w:rPr>
        <w:t xml:space="preserve">Ferdinand Joseph </w:t>
      </w:r>
      <w:proofErr w:type="spellStart"/>
      <w:r w:rsidRPr="00E812D1">
        <w:rPr>
          <w:rFonts w:cs="Times New Roman"/>
          <w:color w:val="000000"/>
        </w:rPr>
        <w:t>LaMothe</w:t>
      </w:r>
      <w:proofErr w:type="spellEnd"/>
      <w:r w:rsidRPr="00E812D1">
        <w:rPr>
          <w:rFonts w:cs="Times New Roman"/>
          <w:color w:val="000000"/>
        </w:rPr>
        <w:t xml:space="preserve"> aka Jelly Roll Morton (1890-1941)</w:t>
      </w:r>
    </w:p>
    <w:p w14:paraId="162FEC24" w14:textId="77777777" w:rsidR="001910A3" w:rsidRDefault="001910A3" w:rsidP="001910A3">
      <w:pPr>
        <w:widowControl w:val="0"/>
        <w:autoSpaceDE w:val="0"/>
        <w:autoSpaceDN w:val="0"/>
        <w:adjustRightInd w:val="0"/>
        <w:rPr>
          <w:rFonts w:cs="Times New Roman"/>
          <w:color w:val="000000"/>
        </w:rPr>
      </w:pPr>
    </w:p>
    <w:p w14:paraId="6DA2F46F" w14:textId="7AF4A376" w:rsidR="00CF16F3" w:rsidRPr="00E812D1" w:rsidRDefault="00CF16F3" w:rsidP="001910A3">
      <w:pPr>
        <w:widowControl w:val="0"/>
        <w:autoSpaceDE w:val="0"/>
        <w:autoSpaceDN w:val="0"/>
        <w:adjustRightInd w:val="0"/>
        <w:rPr>
          <w:rFonts w:cs="Times New Roman"/>
          <w:color w:val="000000"/>
        </w:rPr>
      </w:pPr>
      <w:r w:rsidRPr="00E812D1">
        <w:rPr>
          <w:rFonts w:cs="Times New Roman"/>
          <w:color w:val="000000"/>
        </w:rPr>
        <w:t xml:space="preserve">Jason Moran – Solo piano piece of his own composition inspired by </w:t>
      </w:r>
      <w:proofErr w:type="gramStart"/>
      <w:r w:rsidRPr="00E812D1">
        <w:rPr>
          <w:rFonts w:cs="Times New Roman"/>
          <w:color w:val="000000"/>
        </w:rPr>
        <w:t>James  Reese</w:t>
      </w:r>
      <w:proofErr w:type="gramEnd"/>
      <w:r w:rsidRPr="00E812D1">
        <w:rPr>
          <w:rFonts w:cs="Times New Roman"/>
          <w:color w:val="000000"/>
        </w:rPr>
        <w:t xml:space="preserve"> Europe. 10 minutes</w:t>
      </w:r>
    </w:p>
    <w:p w14:paraId="41DC020A" w14:textId="20A4284E" w:rsidR="00DB1420" w:rsidRPr="00E812D1" w:rsidRDefault="00DB1420" w:rsidP="00DB1420">
      <w:pPr>
        <w:widowControl w:val="0"/>
        <w:autoSpaceDE w:val="0"/>
        <w:autoSpaceDN w:val="0"/>
        <w:adjustRightInd w:val="0"/>
        <w:rPr>
          <w:rFonts w:cs="Times New Roman"/>
          <w:color w:val="000000"/>
        </w:rPr>
      </w:pPr>
    </w:p>
    <w:p w14:paraId="2E9E2C31" w14:textId="54090D46" w:rsidR="00B1241E" w:rsidRPr="00E812D1" w:rsidRDefault="00B1241E" w:rsidP="003A5DD5">
      <w:pPr>
        <w:widowControl w:val="0"/>
        <w:autoSpaceDE w:val="0"/>
        <w:autoSpaceDN w:val="0"/>
        <w:adjustRightInd w:val="0"/>
        <w:rPr>
          <w:rFonts w:cs="Times New Roman"/>
          <w:color w:val="000000"/>
        </w:rPr>
      </w:pPr>
      <w:r w:rsidRPr="00E812D1">
        <w:rPr>
          <w:rFonts w:cs="Times New Roman"/>
          <w:color w:val="000000"/>
        </w:rPr>
        <w:t>Latin</w:t>
      </w:r>
      <w:r w:rsidR="005F57F0" w:rsidRPr="00E812D1">
        <w:rPr>
          <w:rFonts w:cs="Times New Roman"/>
          <w:color w:val="000000"/>
        </w:rPr>
        <w:t xml:space="preserve"> Repertoire </w:t>
      </w:r>
    </w:p>
    <w:p w14:paraId="4AFE0F30" w14:textId="13C3604D" w:rsidR="00B1241E" w:rsidRPr="00E812D1" w:rsidRDefault="00B1241E" w:rsidP="00B1241E">
      <w:pPr>
        <w:rPr>
          <w:rFonts w:eastAsia="Times New Roman" w:cs="Times New Roman"/>
        </w:rPr>
      </w:pPr>
    </w:p>
    <w:p w14:paraId="0F742434" w14:textId="026B601E" w:rsidR="005F57F0" w:rsidRPr="00E812D1" w:rsidRDefault="005F57F0" w:rsidP="00B1241E">
      <w:pPr>
        <w:rPr>
          <w:rFonts w:eastAsia="Times New Roman" w:cs="Times New Roman"/>
        </w:rPr>
      </w:pPr>
      <w:proofErr w:type="spellStart"/>
      <w:r w:rsidRPr="00E812D1">
        <w:rPr>
          <w:rFonts w:eastAsia="Times New Roman" w:cs="Times New Roman"/>
        </w:rPr>
        <w:t>Cheguei</w:t>
      </w:r>
      <w:proofErr w:type="spellEnd"/>
      <w:r w:rsidRPr="00E812D1">
        <w:rPr>
          <w:rFonts w:eastAsia="Times New Roman" w:cs="Times New Roman"/>
        </w:rPr>
        <w:t xml:space="preserve"> by </w:t>
      </w:r>
      <w:proofErr w:type="spellStart"/>
      <w:r w:rsidRPr="00E812D1">
        <w:rPr>
          <w:rFonts w:eastAsia="Times New Roman" w:cs="Times New Roman"/>
        </w:rPr>
        <w:t>Pixinguinha</w:t>
      </w:r>
      <w:proofErr w:type="spellEnd"/>
      <w:r w:rsidRPr="00E812D1">
        <w:rPr>
          <w:rFonts w:eastAsia="Times New Roman" w:cs="Times New Roman"/>
        </w:rPr>
        <w:t xml:space="preserve"> </w:t>
      </w:r>
      <w:proofErr w:type="spellStart"/>
      <w:r w:rsidR="005208AC">
        <w:rPr>
          <w:rFonts w:eastAsia="Times New Roman" w:cs="Times New Roman"/>
        </w:rPr>
        <w:t>Paquito</w:t>
      </w:r>
      <w:proofErr w:type="spellEnd"/>
      <w:r w:rsidR="005208AC">
        <w:rPr>
          <w:rFonts w:eastAsia="Times New Roman" w:cs="Times New Roman"/>
        </w:rPr>
        <w:t xml:space="preserve"> </w:t>
      </w:r>
      <w:proofErr w:type="spellStart"/>
      <w:r w:rsidR="005208AC">
        <w:rPr>
          <w:rFonts w:eastAsia="Times New Roman" w:cs="Times New Roman"/>
        </w:rPr>
        <w:t>D’Rivera</w:t>
      </w:r>
      <w:proofErr w:type="spellEnd"/>
      <w:r w:rsidR="005208AC">
        <w:rPr>
          <w:rFonts w:eastAsia="Times New Roman" w:cs="Times New Roman"/>
        </w:rPr>
        <w:t xml:space="preserve">; clarinet, Don Byron; saxophone, Bobby </w:t>
      </w:r>
      <w:proofErr w:type="spellStart"/>
      <w:r w:rsidR="005208AC">
        <w:rPr>
          <w:rFonts w:eastAsia="Times New Roman" w:cs="Times New Roman"/>
        </w:rPr>
        <w:t>Sanabria</w:t>
      </w:r>
      <w:proofErr w:type="spellEnd"/>
      <w:r w:rsidR="005208AC">
        <w:rPr>
          <w:rFonts w:eastAsia="Times New Roman" w:cs="Times New Roman"/>
        </w:rPr>
        <w:t xml:space="preserve">; percussion, Thomas Garcia; guitar, Marcus Rojas; tuba, Scott Robinson; </w:t>
      </w:r>
      <w:proofErr w:type="spellStart"/>
      <w:r w:rsidR="005208AC">
        <w:rPr>
          <w:rFonts w:eastAsia="Times New Roman" w:cs="Times New Roman"/>
        </w:rPr>
        <w:t>ophicleide</w:t>
      </w:r>
      <w:proofErr w:type="spellEnd"/>
    </w:p>
    <w:p w14:paraId="3003E545" w14:textId="632D7618" w:rsidR="00B1241E" w:rsidRPr="00E812D1" w:rsidRDefault="00F435AB" w:rsidP="00B1241E">
      <w:pPr>
        <w:rPr>
          <w:rFonts w:eastAsia="Times New Roman" w:cs="Times New Roman"/>
        </w:rPr>
      </w:pPr>
      <w:proofErr w:type="spellStart"/>
      <w:r w:rsidRPr="00E812D1">
        <w:rPr>
          <w:rFonts w:eastAsia="Times New Roman" w:cs="Times New Roman"/>
        </w:rPr>
        <w:t>Atraente</w:t>
      </w:r>
      <w:proofErr w:type="spellEnd"/>
      <w:r w:rsidRPr="00E812D1">
        <w:rPr>
          <w:rFonts w:eastAsia="Times New Roman" w:cs="Times New Roman"/>
        </w:rPr>
        <w:t xml:space="preserve"> by </w:t>
      </w:r>
      <w:proofErr w:type="spellStart"/>
      <w:r w:rsidRPr="00E812D1">
        <w:rPr>
          <w:rFonts w:eastAsia="Times New Roman" w:cs="Times New Roman"/>
        </w:rPr>
        <w:t>C</w:t>
      </w:r>
      <w:r w:rsidR="005F57F0" w:rsidRPr="00E812D1">
        <w:rPr>
          <w:rFonts w:eastAsia="Times New Roman" w:cs="Times New Roman"/>
        </w:rPr>
        <w:t>hiquinha</w:t>
      </w:r>
      <w:proofErr w:type="spellEnd"/>
      <w:r w:rsidR="005F57F0" w:rsidRPr="00E812D1">
        <w:rPr>
          <w:rFonts w:eastAsia="Times New Roman" w:cs="Times New Roman"/>
        </w:rPr>
        <w:t xml:space="preserve"> Gonzaga</w:t>
      </w:r>
      <w:r w:rsidRPr="00E812D1">
        <w:rPr>
          <w:rFonts w:eastAsia="Times New Roman" w:cs="Times New Roman"/>
        </w:rPr>
        <w:t xml:space="preserve"> (1847-1935)</w:t>
      </w:r>
      <w:r w:rsidR="005208AC">
        <w:rPr>
          <w:rFonts w:eastAsia="Times New Roman" w:cs="Times New Roman"/>
        </w:rPr>
        <w:t xml:space="preserve"> </w:t>
      </w:r>
      <w:proofErr w:type="spellStart"/>
      <w:r w:rsidR="005208AC">
        <w:rPr>
          <w:rFonts w:eastAsia="Times New Roman" w:cs="Times New Roman"/>
        </w:rPr>
        <w:t>Paquito</w:t>
      </w:r>
      <w:proofErr w:type="spellEnd"/>
      <w:r w:rsidR="005208AC">
        <w:rPr>
          <w:rFonts w:eastAsia="Times New Roman" w:cs="Times New Roman"/>
        </w:rPr>
        <w:t xml:space="preserve"> </w:t>
      </w:r>
      <w:proofErr w:type="spellStart"/>
      <w:r w:rsidR="005208AC">
        <w:rPr>
          <w:rFonts w:eastAsia="Times New Roman" w:cs="Times New Roman"/>
        </w:rPr>
        <w:t>D’Rivera</w:t>
      </w:r>
      <w:proofErr w:type="spellEnd"/>
      <w:r w:rsidR="005208AC">
        <w:rPr>
          <w:rFonts w:eastAsia="Times New Roman" w:cs="Times New Roman"/>
        </w:rPr>
        <w:t xml:space="preserve">; clarinet, Don Byron; saxophone, Bobby </w:t>
      </w:r>
      <w:proofErr w:type="spellStart"/>
      <w:r w:rsidR="005208AC">
        <w:rPr>
          <w:rFonts w:eastAsia="Times New Roman" w:cs="Times New Roman"/>
        </w:rPr>
        <w:t>Sanabria</w:t>
      </w:r>
      <w:proofErr w:type="spellEnd"/>
      <w:r w:rsidR="005208AC">
        <w:rPr>
          <w:rFonts w:eastAsia="Times New Roman" w:cs="Times New Roman"/>
        </w:rPr>
        <w:t xml:space="preserve">; percussion, Thomas Garcia; guitar, Marcus Rojas; tuba, Scott Robinson; </w:t>
      </w:r>
      <w:proofErr w:type="spellStart"/>
      <w:r w:rsidR="005208AC">
        <w:rPr>
          <w:rFonts w:eastAsia="Times New Roman" w:cs="Times New Roman"/>
        </w:rPr>
        <w:t>ophicleide</w:t>
      </w:r>
      <w:proofErr w:type="spellEnd"/>
    </w:p>
    <w:p w14:paraId="75BDF593" w14:textId="77777777" w:rsidR="003A5DD5" w:rsidRPr="00E812D1" w:rsidRDefault="003A5DD5" w:rsidP="00B1241E">
      <w:pPr>
        <w:rPr>
          <w:rFonts w:eastAsia="Times New Roman" w:cs="Times New Roman"/>
        </w:rPr>
      </w:pPr>
    </w:p>
    <w:p w14:paraId="286C1C19" w14:textId="18BDB228" w:rsidR="003A1C0F" w:rsidRPr="00E812D1" w:rsidRDefault="003A5DD5" w:rsidP="003A1C0F">
      <w:pPr>
        <w:rPr>
          <w:rFonts w:eastAsia="Times New Roman" w:cs="Times New Roman"/>
        </w:rPr>
      </w:pPr>
      <w:r w:rsidRPr="00E812D1">
        <w:rPr>
          <w:rFonts w:eastAsia="Times New Roman" w:cs="Times New Roman"/>
        </w:rPr>
        <w:t xml:space="preserve">La </w:t>
      </w:r>
      <w:proofErr w:type="spellStart"/>
      <w:r w:rsidRPr="00E812D1">
        <w:rPr>
          <w:rFonts w:eastAsia="Times New Roman" w:cs="Times New Roman"/>
        </w:rPr>
        <w:t>Borinqueñ</w:t>
      </w:r>
      <w:r w:rsidR="00021878" w:rsidRPr="00E812D1">
        <w:rPr>
          <w:rFonts w:eastAsia="Times New Roman" w:cs="Times New Roman"/>
        </w:rPr>
        <w:t>a</w:t>
      </w:r>
      <w:proofErr w:type="spellEnd"/>
      <w:r w:rsidRPr="00E812D1">
        <w:rPr>
          <w:rFonts w:eastAsia="Times New Roman" w:cs="Times New Roman"/>
        </w:rPr>
        <w:t xml:space="preserve"> (Puerto Rico)</w:t>
      </w:r>
      <w:r w:rsidR="003A1C0F" w:rsidRPr="00E812D1">
        <w:rPr>
          <w:rFonts w:eastAsia="Times New Roman" w:cs="Times New Roman"/>
        </w:rPr>
        <w:t xml:space="preserve"> National Anthem of Puerto Rico. </w:t>
      </w:r>
      <w:r w:rsidR="003A1C0F" w:rsidRPr="00E812D1">
        <w:rPr>
          <w:rFonts w:eastAsia="Times New Roman" w:cs="Times New Roman"/>
          <w:color w:val="222222"/>
          <w:shd w:val="clear" w:color="auto" w:fill="FFFFFF"/>
        </w:rPr>
        <w:t xml:space="preserve"> Attributed to Felix </w:t>
      </w:r>
      <w:proofErr w:type="spellStart"/>
      <w:r w:rsidR="003A1C0F" w:rsidRPr="00E812D1">
        <w:rPr>
          <w:rFonts w:eastAsia="Times New Roman" w:cs="Times New Roman"/>
          <w:color w:val="222222"/>
          <w:shd w:val="clear" w:color="auto" w:fill="FFFFFF"/>
        </w:rPr>
        <w:t>Astol</w:t>
      </w:r>
      <w:proofErr w:type="spellEnd"/>
      <w:r w:rsidR="003A1C0F" w:rsidRPr="00E812D1">
        <w:rPr>
          <w:rFonts w:eastAsia="Times New Roman" w:cs="Times New Roman"/>
          <w:color w:val="222222"/>
          <w:shd w:val="clear" w:color="auto" w:fill="FFFFFF"/>
        </w:rPr>
        <w:t xml:space="preserve"> </w:t>
      </w:r>
      <w:proofErr w:type="spellStart"/>
      <w:r w:rsidR="003A1C0F" w:rsidRPr="00E812D1">
        <w:rPr>
          <w:rFonts w:eastAsia="Times New Roman" w:cs="Times New Roman"/>
          <w:color w:val="222222"/>
          <w:shd w:val="clear" w:color="auto" w:fill="FFFFFF"/>
        </w:rPr>
        <w:t>Artes</w:t>
      </w:r>
      <w:proofErr w:type="spellEnd"/>
      <w:r w:rsidR="003A1C0F" w:rsidRPr="00E812D1">
        <w:rPr>
          <w:rFonts w:eastAsia="Times New Roman" w:cs="Times New Roman"/>
          <w:color w:val="222222"/>
          <w:shd w:val="clear" w:color="auto" w:fill="FFFFFF"/>
        </w:rPr>
        <w:t xml:space="preserve"> (1867) </w:t>
      </w:r>
      <w:proofErr w:type="gramStart"/>
      <w:r w:rsidR="003A1C0F" w:rsidRPr="00E812D1">
        <w:rPr>
          <w:rFonts w:eastAsia="Times New Roman" w:cs="Times New Roman"/>
          <w:color w:val="222222"/>
          <w:shd w:val="clear" w:color="auto" w:fill="FFFFFF"/>
        </w:rPr>
        <w:t>Also</w:t>
      </w:r>
      <w:proofErr w:type="gramEnd"/>
      <w:r w:rsidR="003A1C0F" w:rsidRPr="00E812D1">
        <w:rPr>
          <w:rFonts w:eastAsia="Times New Roman" w:cs="Times New Roman"/>
          <w:color w:val="222222"/>
          <w:shd w:val="clear" w:color="auto" w:fill="FFFFFF"/>
        </w:rPr>
        <w:t xml:space="preserve"> attributed to Francisco </w:t>
      </w:r>
      <w:proofErr w:type="spellStart"/>
      <w:r w:rsidR="003A1C0F" w:rsidRPr="00E812D1">
        <w:rPr>
          <w:rFonts w:eastAsia="Times New Roman" w:cs="Times New Roman"/>
          <w:color w:val="222222"/>
          <w:shd w:val="clear" w:color="auto" w:fill="FFFFFF"/>
        </w:rPr>
        <w:t>Ramierez</w:t>
      </w:r>
      <w:proofErr w:type="spellEnd"/>
      <w:r w:rsidR="003A1C0F" w:rsidRPr="00E812D1">
        <w:rPr>
          <w:rFonts w:eastAsia="Times New Roman" w:cs="Times New Roman"/>
          <w:color w:val="222222"/>
          <w:shd w:val="clear" w:color="auto" w:fill="FFFFFF"/>
        </w:rPr>
        <w:t xml:space="preserve"> (1860)</w:t>
      </w:r>
      <w:r w:rsidR="003A1C0F" w:rsidRPr="00E812D1">
        <w:rPr>
          <w:rFonts w:eastAsia="Times New Roman" w:cs="Times New Roman"/>
        </w:rPr>
        <w:t>.</w:t>
      </w:r>
      <w:r w:rsidR="005208AC">
        <w:rPr>
          <w:rFonts w:eastAsia="Times New Roman" w:cs="Times New Roman"/>
        </w:rPr>
        <w:t xml:space="preserve"> </w:t>
      </w:r>
      <w:proofErr w:type="spellStart"/>
      <w:r w:rsidR="005208AC">
        <w:rPr>
          <w:rFonts w:eastAsia="Times New Roman" w:cs="Times New Roman"/>
        </w:rPr>
        <w:t>Paquito</w:t>
      </w:r>
      <w:proofErr w:type="spellEnd"/>
      <w:r w:rsidR="005208AC">
        <w:rPr>
          <w:rFonts w:eastAsia="Times New Roman" w:cs="Times New Roman"/>
        </w:rPr>
        <w:t xml:space="preserve"> </w:t>
      </w:r>
      <w:proofErr w:type="spellStart"/>
      <w:r w:rsidR="005208AC">
        <w:rPr>
          <w:rFonts w:eastAsia="Times New Roman" w:cs="Times New Roman"/>
        </w:rPr>
        <w:t>D’Rivera</w:t>
      </w:r>
      <w:proofErr w:type="spellEnd"/>
      <w:r w:rsidR="005208AC">
        <w:rPr>
          <w:rFonts w:eastAsia="Times New Roman" w:cs="Times New Roman"/>
        </w:rPr>
        <w:t xml:space="preserve">; clarinet, Don Byron; saxophone, Bobby </w:t>
      </w:r>
      <w:proofErr w:type="spellStart"/>
      <w:r w:rsidR="005208AC">
        <w:rPr>
          <w:rFonts w:eastAsia="Times New Roman" w:cs="Times New Roman"/>
        </w:rPr>
        <w:t>Sanabria</w:t>
      </w:r>
      <w:proofErr w:type="spellEnd"/>
      <w:r w:rsidR="005208AC">
        <w:rPr>
          <w:rFonts w:eastAsia="Times New Roman" w:cs="Times New Roman"/>
        </w:rPr>
        <w:t xml:space="preserve">; percussion, Thomas Garcia; guitar, Marcus Rojas; tuba, Scott Robinson; </w:t>
      </w:r>
      <w:proofErr w:type="spellStart"/>
      <w:r w:rsidR="005208AC">
        <w:rPr>
          <w:rFonts w:eastAsia="Times New Roman" w:cs="Times New Roman"/>
        </w:rPr>
        <w:t>ophicleide</w:t>
      </w:r>
      <w:proofErr w:type="spellEnd"/>
      <w:r w:rsidR="005208AC">
        <w:rPr>
          <w:rFonts w:eastAsia="Times New Roman" w:cs="Times New Roman"/>
        </w:rPr>
        <w:t xml:space="preserve"> </w:t>
      </w:r>
    </w:p>
    <w:p w14:paraId="093E1ECB" w14:textId="3AA51D9C" w:rsidR="00DB1420" w:rsidRPr="00E812D1" w:rsidRDefault="00DB1420" w:rsidP="00B1241E">
      <w:pPr>
        <w:rPr>
          <w:rFonts w:eastAsia="Times New Roman" w:cs="Times New Roman"/>
        </w:rPr>
      </w:pPr>
    </w:p>
    <w:p w14:paraId="68E0BD5B" w14:textId="77777777" w:rsidR="003A5DD5" w:rsidRPr="00E812D1" w:rsidRDefault="003A5DD5" w:rsidP="00B1241E">
      <w:pPr>
        <w:rPr>
          <w:rFonts w:eastAsia="Times New Roman" w:cs="Times New Roman"/>
        </w:rPr>
      </w:pPr>
    </w:p>
    <w:p w14:paraId="10CD37E2" w14:textId="11EC609F" w:rsidR="003A5DD5" w:rsidRPr="00E812D1" w:rsidRDefault="003A5DD5" w:rsidP="00B1241E">
      <w:pPr>
        <w:rPr>
          <w:rFonts w:eastAsia="Times New Roman" w:cs="Times New Roman"/>
        </w:rPr>
      </w:pPr>
      <w:r w:rsidRPr="00E812D1">
        <w:rPr>
          <w:rFonts w:eastAsia="Times New Roman" w:cs="Times New Roman"/>
          <w:color w:val="222222"/>
          <w:shd w:val="clear" w:color="auto" w:fill="FFFFFF"/>
        </w:rPr>
        <w:t xml:space="preserve">La Patti </w:t>
      </w:r>
      <w:proofErr w:type="spellStart"/>
      <w:r w:rsidRPr="00E812D1">
        <w:rPr>
          <w:rFonts w:eastAsia="Times New Roman" w:cs="Times New Roman"/>
          <w:color w:val="222222"/>
          <w:shd w:val="clear" w:color="auto" w:fill="FFFFFF"/>
        </w:rPr>
        <w:t>Negra</w:t>
      </w:r>
      <w:proofErr w:type="spellEnd"/>
      <w:r w:rsidRPr="00E812D1">
        <w:rPr>
          <w:rFonts w:eastAsia="Times New Roman" w:cs="Times New Roman"/>
          <w:color w:val="222222"/>
          <w:shd w:val="clear" w:color="auto" w:fill="FFFFFF"/>
        </w:rPr>
        <w:t xml:space="preserve">” by the </w:t>
      </w:r>
      <w:proofErr w:type="spellStart"/>
      <w:r w:rsidRPr="00E812D1">
        <w:rPr>
          <w:rFonts w:eastAsia="Times New Roman" w:cs="Times New Roman"/>
          <w:color w:val="222222"/>
          <w:shd w:val="clear" w:color="auto" w:fill="FFFFFF"/>
        </w:rPr>
        <w:t>Orquesta</w:t>
      </w:r>
      <w:proofErr w:type="spellEnd"/>
      <w:r w:rsidRPr="00E812D1">
        <w:rPr>
          <w:rFonts w:eastAsia="Times New Roman" w:cs="Times New Roman"/>
          <w:color w:val="222222"/>
          <w:shd w:val="clear" w:color="auto" w:fill="FFFFFF"/>
        </w:rPr>
        <w:t xml:space="preserve"> Valenzuela, 1906. Cuban</w:t>
      </w:r>
      <w:r w:rsidRPr="00E812D1">
        <w:rPr>
          <w:rFonts w:eastAsia="Times New Roman" w:cs="Times New Roman"/>
        </w:rPr>
        <w:t xml:space="preserve"> </w:t>
      </w:r>
      <w:proofErr w:type="spellStart"/>
      <w:proofErr w:type="gramStart"/>
      <w:r w:rsidRPr="00E812D1">
        <w:rPr>
          <w:rFonts w:eastAsia="Times New Roman" w:cs="Times New Roman"/>
        </w:rPr>
        <w:t>Danzon</w:t>
      </w:r>
      <w:proofErr w:type="spellEnd"/>
      <w:r w:rsidRPr="00E812D1">
        <w:rPr>
          <w:rFonts w:eastAsia="Times New Roman" w:cs="Times New Roman"/>
        </w:rPr>
        <w:t xml:space="preserve"> </w:t>
      </w:r>
      <w:r w:rsidR="0032449C" w:rsidRPr="00E812D1">
        <w:rPr>
          <w:rFonts w:eastAsia="Times New Roman" w:cs="Times New Roman"/>
        </w:rPr>
        <w:t xml:space="preserve"> by</w:t>
      </w:r>
      <w:proofErr w:type="gramEnd"/>
      <w:r w:rsidR="0032449C" w:rsidRPr="00E812D1">
        <w:rPr>
          <w:rFonts w:eastAsia="Times New Roman" w:cs="Times New Roman"/>
        </w:rPr>
        <w:t xml:space="preserve"> Jose Pablo Valenzuela Garcia (1859-1926) Transcribed and </w:t>
      </w:r>
      <w:r w:rsidRPr="00E812D1">
        <w:rPr>
          <w:rFonts w:eastAsia="Times New Roman" w:cs="Times New Roman"/>
        </w:rPr>
        <w:t>Arranged by Jeremy Fletcher</w:t>
      </w:r>
    </w:p>
    <w:p w14:paraId="7517198C" w14:textId="77777777" w:rsidR="003A5DD5" w:rsidRPr="00E812D1" w:rsidRDefault="003A5DD5" w:rsidP="00B1241E">
      <w:pPr>
        <w:rPr>
          <w:rFonts w:eastAsia="Times New Roman" w:cs="Times New Roman"/>
        </w:rPr>
      </w:pPr>
    </w:p>
    <w:p w14:paraId="123C1815" w14:textId="27E8ABDA" w:rsidR="003A5DD5" w:rsidRPr="00E812D1" w:rsidRDefault="003A5DD5" w:rsidP="00B1241E">
      <w:pPr>
        <w:rPr>
          <w:rFonts w:cs="Times New Roman"/>
          <w:color w:val="000000"/>
        </w:rPr>
      </w:pPr>
      <w:r w:rsidRPr="00E812D1">
        <w:rPr>
          <w:rFonts w:cs="Times New Roman"/>
          <w:color w:val="000000"/>
        </w:rPr>
        <w:t xml:space="preserve">Panama by </w:t>
      </w:r>
      <w:proofErr w:type="spellStart"/>
      <w:r w:rsidRPr="00E812D1">
        <w:rPr>
          <w:rFonts w:cs="Times New Roman"/>
          <w:color w:val="000000"/>
        </w:rPr>
        <w:t>Wm</w:t>
      </w:r>
      <w:proofErr w:type="spellEnd"/>
      <w:r w:rsidRPr="00E812D1">
        <w:rPr>
          <w:rFonts w:cs="Times New Roman"/>
          <w:color w:val="000000"/>
        </w:rPr>
        <w:t xml:space="preserve"> H. </w:t>
      </w:r>
      <w:proofErr w:type="spellStart"/>
      <w:r w:rsidRPr="00E812D1">
        <w:rPr>
          <w:rFonts w:cs="Times New Roman"/>
          <w:color w:val="000000"/>
        </w:rPr>
        <w:t>Tyers</w:t>
      </w:r>
      <w:proofErr w:type="spellEnd"/>
      <w:r w:rsidRPr="00E812D1">
        <w:rPr>
          <w:rFonts w:cs="Times New Roman"/>
          <w:color w:val="000000"/>
        </w:rPr>
        <w:t xml:space="preserve"> </w:t>
      </w:r>
      <w:r w:rsidR="007A3D4C" w:rsidRPr="00E812D1">
        <w:rPr>
          <w:rFonts w:cs="Times New Roman"/>
          <w:color w:val="000000"/>
        </w:rPr>
        <w:t xml:space="preserve"> (1870-1924) </w:t>
      </w:r>
      <w:r w:rsidRPr="00E812D1">
        <w:rPr>
          <w:rFonts w:cs="Times New Roman"/>
          <w:color w:val="000000"/>
        </w:rPr>
        <w:t>(</w:t>
      </w:r>
      <w:r w:rsidR="007A3D4C" w:rsidRPr="00E812D1">
        <w:rPr>
          <w:rFonts w:cs="Times New Roman"/>
          <w:color w:val="000000"/>
        </w:rPr>
        <w:t xml:space="preserve">Published </w:t>
      </w:r>
      <w:r w:rsidRPr="00E812D1">
        <w:rPr>
          <w:rFonts w:cs="Times New Roman"/>
          <w:color w:val="000000"/>
        </w:rPr>
        <w:t xml:space="preserve">1911) </w:t>
      </w:r>
      <w:proofErr w:type="spellStart"/>
      <w:r w:rsidRPr="00E812D1">
        <w:rPr>
          <w:rFonts w:cs="Times New Roman"/>
          <w:color w:val="000000"/>
        </w:rPr>
        <w:t>Arranaged</w:t>
      </w:r>
      <w:proofErr w:type="spellEnd"/>
      <w:r w:rsidRPr="00E812D1">
        <w:rPr>
          <w:rFonts w:cs="Times New Roman"/>
          <w:color w:val="000000"/>
        </w:rPr>
        <w:t xml:space="preserve"> by Jeremy Fletcher </w:t>
      </w:r>
    </w:p>
    <w:p w14:paraId="2732F622" w14:textId="77777777" w:rsidR="003A5DD5" w:rsidRPr="00E812D1" w:rsidRDefault="003A5DD5" w:rsidP="00B1241E">
      <w:pPr>
        <w:rPr>
          <w:rFonts w:cs="Times New Roman"/>
          <w:color w:val="000000"/>
        </w:rPr>
      </w:pPr>
    </w:p>
    <w:p w14:paraId="2B4807EE" w14:textId="2415A336" w:rsidR="00773B00" w:rsidRPr="00E812D1" w:rsidRDefault="003A5DD5" w:rsidP="00773B00">
      <w:pPr>
        <w:rPr>
          <w:rFonts w:eastAsia="Times New Roman" w:cs="Times New Roman"/>
        </w:rPr>
      </w:pPr>
      <w:proofErr w:type="spellStart"/>
      <w:r w:rsidRPr="00E812D1">
        <w:rPr>
          <w:rFonts w:eastAsia="Times New Roman" w:cs="Times New Roman"/>
        </w:rPr>
        <w:t>Bamboula</w:t>
      </w:r>
      <w:proofErr w:type="spellEnd"/>
      <w:r w:rsidRPr="00E812D1">
        <w:rPr>
          <w:rFonts w:eastAsia="Times New Roman" w:cs="Times New Roman"/>
        </w:rPr>
        <w:t xml:space="preserve"> by Louis Moreau Gottschalk </w:t>
      </w:r>
      <w:r w:rsidR="007A3D4C" w:rsidRPr="00E812D1">
        <w:rPr>
          <w:rFonts w:eastAsia="Times New Roman" w:cs="Times New Roman"/>
        </w:rPr>
        <w:t xml:space="preserve"> (1829-1869) </w:t>
      </w:r>
      <w:r w:rsidRPr="00E812D1">
        <w:rPr>
          <w:rFonts w:eastAsia="Times New Roman" w:cs="Times New Roman"/>
        </w:rPr>
        <w:t>Arranged by Jeremy Fletche</w:t>
      </w:r>
      <w:r w:rsidR="00021878" w:rsidRPr="00E812D1">
        <w:rPr>
          <w:rFonts w:eastAsia="Times New Roman" w:cs="Times New Roman"/>
        </w:rPr>
        <w:t>r</w:t>
      </w:r>
    </w:p>
    <w:p w14:paraId="7CD08BC9" w14:textId="77777777" w:rsidR="00421035" w:rsidRPr="00E812D1" w:rsidRDefault="00421035" w:rsidP="00773B00">
      <w:pPr>
        <w:rPr>
          <w:rFonts w:eastAsia="Times New Roman" w:cs="Times New Roman"/>
        </w:rPr>
      </w:pPr>
    </w:p>
    <w:p w14:paraId="31CE16FB" w14:textId="0EDE079C" w:rsidR="00D02151" w:rsidRPr="00E812D1" w:rsidRDefault="00B53AE5" w:rsidP="00D02151">
      <w:pPr>
        <w:rPr>
          <w:rFonts w:eastAsia="Times New Roman" w:cs="Times New Roman"/>
        </w:rPr>
      </w:pPr>
      <w:r w:rsidRPr="00E812D1">
        <w:rPr>
          <w:rFonts w:cs="Times New Roman"/>
          <w:color w:val="000000"/>
        </w:rPr>
        <w:t xml:space="preserve">Period </w:t>
      </w:r>
      <w:r w:rsidR="0010027F" w:rsidRPr="00E812D1">
        <w:rPr>
          <w:rFonts w:cs="Times New Roman"/>
          <w:color w:val="000000"/>
        </w:rPr>
        <w:t xml:space="preserve">Instrument Band </w:t>
      </w:r>
    </w:p>
    <w:p w14:paraId="4A547566" w14:textId="5044E306" w:rsidR="00D02151" w:rsidRPr="00E812D1" w:rsidRDefault="00D02151" w:rsidP="00D02151">
      <w:r w:rsidRPr="00E812D1">
        <w:t>Cornets</w:t>
      </w:r>
      <w:r w:rsidR="0010027F" w:rsidRPr="00E812D1">
        <w:t xml:space="preserve"> </w:t>
      </w:r>
      <w:r w:rsidRPr="00E812D1">
        <w:tab/>
      </w:r>
      <w:r w:rsidRPr="00E812D1">
        <w:tab/>
      </w:r>
    </w:p>
    <w:p w14:paraId="25289835" w14:textId="47E1074C" w:rsidR="00D02151" w:rsidRPr="00E812D1" w:rsidRDefault="00D02151" w:rsidP="00D02151">
      <w:r w:rsidRPr="00E812D1">
        <w:t>Jimmy Owens Bb</w:t>
      </w:r>
      <w:r w:rsidR="00AC7A99">
        <w:t xml:space="preserve"> C.G. Conn pro-type model 1905</w:t>
      </w:r>
    </w:p>
    <w:p w14:paraId="2163EE0A" w14:textId="3989AEB3" w:rsidR="00D02151" w:rsidRPr="00E812D1" w:rsidRDefault="00D02151" w:rsidP="00D02151">
      <w:r w:rsidRPr="00E812D1">
        <w:t xml:space="preserve">Lorenzo Greenwich </w:t>
      </w:r>
      <w:r w:rsidR="00935359" w:rsidRPr="00E812D1">
        <w:t xml:space="preserve">Bb Boston 3 Star </w:t>
      </w:r>
      <w:r w:rsidR="008A078B">
        <w:t>“Ne Plus Ultra” cornet, 1875</w:t>
      </w:r>
    </w:p>
    <w:p w14:paraId="5FD9AC04" w14:textId="4894F18B" w:rsidR="002B7981" w:rsidRPr="00E4155B" w:rsidRDefault="00185534" w:rsidP="002B7981">
      <w:pPr>
        <w:rPr>
          <w:sz w:val="20"/>
          <w:szCs w:val="20"/>
        </w:rPr>
      </w:pPr>
      <w:proofErr w:type="spellStart"/>
      <w:r w:rsidRPr="00E812D1">
        <w:t>Nabate</w:t>
      </w:r>
      <w:proofErr w:type="spellEnd"/>
      <w:r w:rsidRPr="00E812D1">
        <w:t xml:space="preserve"> Isles Bb 3 star Boston presentation model cornet,</w:t>
      </w:r>
      <w:r w:rsidR="00B478F0">
        <w:t xml:space="preserve"> </w:t>
      </w:r>
      <w:r w:rsidR="00D5441E">
        <w:t>1896</w:t>
      </w:r>
      <w:r w:rsidRPr="00E812D1">
        <w:t xml:space="preserve"> (</w:t>
      </w:r>
      <w:r w:rsidRPr="00E4155B">
        <w:rPr>
          <w:sz w:val="20"/>
          <w:szCs w:val="20"/>
        </w:rPr>
        <w:t xml:space="preserve">on loan from the collection </w:t>
      </w:r>
      <w:r w:rsidR="00E4155B">
        <w:rPr>
          <w:sz w:val="20"/>
          <w:szCs w:val="20"/>
        </w:rPr>
        <w:t>of Jeff Nussbaum</w:t>
      </w:r>
      <w:r w:rsidR="002B7981" w:rsidRPr="00E4155B">
        <w:rPr>
          <w:sz w:val="20"/>
          <w:szCs w:val="20"/>
        </w:rPr>
        <w:t xml:space="preserve">      </w:t>
      </w:r>
      <w:r w:rsidR="00E4155B">
        <w:rPr>
          <w:sz w:val="20"/>
          <w:szCs w:val="20"/>
        </w:rPr>
        <w:t xml:space="preserve">        </w:t>
      </w:r>
    </w:p>
    <w:p w14:paraId="11AFC5BC" w14:textId="4189587A" w:rsidR="00D02151" w:rsidRPr="00E812D1" w:rsidRDefault="00D02151" w:rsidP="00D02151">
      <w:r w:rsidRPr="00E812D1">
        <w:t xml:space="preserve">Frank </w:t>
      </w:r>
      <w:proofErr w:type="spellStart"/>
      <w:r w:rsidRPr="00E812D1">
        <w:t>Hosticka</w:t>
      </w:r>
      <w:proofErr w:type="spellEnd"/>
      <w:r w:rsidRPr="00E812D1">
        <w:t xml:space="preserve"> </w:t>
      </w:r>
      <w:proofErr w:type="spellStart"/>
      <w:r w:rsidRPr="00E812D1">
        <w:t>Eb</w:t>
      </w:r>
      <w:proofErr w:type="spellEnd"/>
      <w:r w:rsidRPr="00E812D1">
        <w:t xml:space="preserve"> </w:t>
      </w:r>
      <w:r w:rsidR="00B15982">
        <w:t xml:space="preserve">J.W. </w:t>
      </w:r>
      <w:proofErr w:type="gramStart"/>
      <w:r w:rsidR="00B15982">
        <w:t xml:space="preserve">Pepper </w:t>
      </w:r>
      <w:r w:rsidR="00935359" w:rsidRPr="00E812D1">
        <w:t xml:space="preserve"> cornet</w:t>
      </w:r>
      <w:proofErr w:type="gramEnd"/>
      <w:r w:rsidR="00935359" w:rsidRPr="00E812D1">
        <w:t>, circa 1887</w:t>
      </w:r>
    </w:p>
    <w:p w14:paraId="2B307598" w14:textId="672F2456" w:rsidR="002B7981" w:rsidRPr="00E4155B" w:rsidRDefault="00D02151" w:rsidP="00D02151">
      <w:pPr>
        <w:rPr>
          <w:sz w:val="20"/>
          <w:szCs w:val="20"/>
        </w:rPr>
      </w:pPr>
      <w:r w:rsidRPr="00E812D1">
        <w:t xml:space="preserve">Shawn </w:t>
      </w:r>
      <w:proofErr w:type="gramStart"/>
      <w:r w:rsidRPr="00E812D1">
        <w:t xml:space="preserve">Edmonds </w:t>
      </w:r>
      <w:r w:rsidR="00935359" w:rsidRPr="00E812D1">
        <w:t xml:space="preserve"> Bb</w:t>
      </w:r>
      <w:proofErr w:type="gramEnd"/>
      <w:r w:rsidR="00935359" w:rsidRPr="00E812D1">
        <w:t xml:space="preserve"> </w:t>
      </w:r>
      <w:r w:rsidR="002B7981" w:rsidRPr="00E812D1">
        <w:t xml:space="preserve"> Frank Holton New Proportion model </w:t>
      </w:r>
      <w:r w:rsidR="00935359" w:rsidRPr="00E812D1">
        <w:t>cornet</w:t>
      </w:r>
      <w:r w:rsidR="002B7981" w:rsidRPr="00E812D1">
        <w:t xml:space="preserve">, 1912 </w:t>
      </w:r>
      <w:r w:rsidR="002B7981" w:rsidRPr="00E4155B">
        <w:rPr>
          <w:sz w:val="20"/>
          <w:szCs w:val="20"/>
        </w:rPr>
        <w:t xml:space="preserve">(on loan from the </w:t>
      </w:r>
      <w:r w:rsidR="00E4155B">
        <w:rPr>
          <w:sz w:val="20"/>
          <w:szCs w:val="20"/>
        </w:rPr>
        <w:t>collection of Jeff Nussbaum)</w:t>
      </w:r>
    </w:p>
    <w:p w14:paraId="1F417772" w14:textId="0D292E00" w:rsidR="00D02151" w:rsidRPr="00E812D1" w:rsidRDefault="002B7981" w:rsidP="00D02151">
      <w:r w:rsidRPr="00E4155B">
        <w:rPr>
          <w:sz w:val="20"/>
          <w:szCs w:val="20"/>
        </w:rPr>
        <w:t xml:space="preserve">                </w:t>
      </w:r>
      <w:r w:rsidR="00E4155B">
        <w:rPr>
          <w:sz w:val="20"/>
          <w:szCs w:val="20"/>
        </w:rPr>
        <w:t xml:space="preserve">              </w:t>
      </w:r>
    </w:p>
    <w:p w14:paraId="406867D9" w14:textId="77777777" w:rsidR="005208AC" w:rsidRDefault="005208AC" w:rsidP="00D02151"/>
    <w:p w14:paraId="2D900218" w14:textId="77777777" w:rsidR="00D02151" w:rsidRPr="00E812D1" w:rsidRDefault="00D02151" w:rsidP="00D02151">
      <w:r w:rsidRPr="00E812D1">
        <w:t>Trombones</w:t>
      </w:r>
    </w:p>
    <w:p w14:paraId="08AD169C" w14:textId="77777777" w:rsidR="00D02151" w:rsidRPr="00E812D1" w:rsidRDefault="00D02151" w:rsidP="00D02151">
      <w:r w:rsidRPr="00E812D1">
        <w:t>Ron Wilkins</w:t>
      </w:r>
    </w:p>
    <w:p w14:paraId="73490183" w14:textId="56717B93" w:rsidR="00D02151" w:rsidRPr="00E812D1" w:rsidRDefault="00D02151" w:rsidP="00D02151">
      <w:r w:rsidRPr="00E812D1">
        <w:t xml:space="preserve">Bruce </w:t>
      </w:r>
      <w:proofErr w:type="spellStart"/>
      <w:r w:rsidRPr="00E812D1">
        <w:t>Eidem</w:t>
      </w:r>
      <w:proofErr w:type="spellEnd"/>
      <w:r w:rsidRPr="00E812D1">
        <w:t xml:space="preserve"> </w:t>
      </w:r>
      <w:r w:rsidR="00F94BE0">
        <w:t>small-bore Conn 2H, 1936</w:t>
      </w:r>
    </w:p>
    <w:p w14:paraId="52CBEA30" w14:textId="7C6BD035" w:rsidR="00D02151" w:rsidRPr="00E812D1" w:rsidRDefault="00D02151" w:rsidP="00D02151">
      <w:proofErr w:type="spellStart"/>
      <w:r w:rsidRPr="00E812D1">
        <w:t>Issac</w:t>
      </w:r>
      <w:proofErr w:type="spellEnd"/>
      <w:r w:rsidRPr="00E812D1">
        <w:t xml:space="preserve"> Poole</w:t>
      </w:r>
      <w:r w:rsidR="00A348C0" w:rsidRPr="00E812D1">
        <w:t xml:space="preserve"> small-bore Holton Collegiate model trombone, 1942</w:t>
      </w:r>
    </w:p>
    <w:p w14:paraId="73E406FB" w14:textId="77777777" w:rsidR="00D02151" w:rsidRPr="00E812D1" w:rsidRDefault="00D02151" w:rsidP="00D02151"/>
    <w:p w14:paraId="0DECB955" w14:textId="77777777" w:rsidR="00D02151" w:rsidRPr="00E812D1" w:rsidRDefault="00D02151" w:rsidP="00D02151">
      <w:r w:rsidRPr="00E812D1">
        <w:t xml:space="preserve">Helicon </w:t>
      </w:r>
    </w:p>
    <w:p w14:paraId="4D8EA5F4" w14:textId="22624CFE" w:rsidR="00D02151" w:rsidRPr="00E812D1" w:rsidRDefault="00D02151" w:rsidP="00D02151">
      <w:r w:rsidRPr="00E812D1">
        <w:t xml:space="preserve">Dave </w:t>
      </w:r>
      <w:proofErr w:type="gramStart"/>
      <w:r w:rsidRPr="00E812D1">
        <w:t xml:space="preserve">Pearson </w:t>
      </w:r>
      <w:r w:rsidR="003221D1" w:rsidRPr="00E812D1">
        <w:t xml:space="preserve"> </w:t>
      </w:r>
      <w:proofErr w:type="spellStart"/>
      <w:r w:rsidR="003221D1" w:rsidRPr="00E812D1">
        <w:t>Annon</w:t>
      </w:r>
      <w:proofErr w:type="spellEnd"/>
      <w:proofErr w:type="gramEnd"/>
      <w:r w:rsidR="003221D1" w:rsidRPr="00E812D1">
        <w:t xml:space="preserve">. European </w:t>
      </w:r>
      <w:proofErr w:type="spellStart"/>
      <w:r w:rsidR="003221D1" w:rsidRPr="00E812D1">
        <w:t>BBb</w:t>
      </w:r>
      <w:proofErr w:type="spellEnd"/>
      <w:r w:rsidR="003221D1" w:rsidRPr="00E812D1">
        <w:t xml:space="preserve"> Helicon, circa 1915</w:t>
      </w:r>
    </w:p>
    <w:p w14:paraId="748164B1" w14:textId="77777777" w:rsidR="00D02151" w:rsidRPr="00E812D1" w:rsidRDefault="00D02151" w:rsidP="00D02151"/>
    <w:p w14:paraId="2300DF73" w14:textId="77777777" w:rsidR="00D02151" w:rsidRPr="00E812D1" w:rsidRDefault="00D02151" w:rsidP="00D02151">
      <w:r w:rsidRPr="00E812D1">
        <w:t xml:space="preserve">Tuba </w:t>
      </w:r>
    </w:p>
    <w:p w14:paraId="73891012" w14:textId="4D14106B" w:rsidR="00D02151" w:rsidRPr="00E812D1" w:rsidRDefault="00D02151" w:rsidP="00D02151">
      <w:r w:rsidRPr="00E812D1">
        <w:t xml:space="preserve">Marcus Rojas Boston </w:t>
      </w:r>
      <w:proofErr w:type="spellStart"/>
      <w:r w:rsidRPr="00E812D1">
        <w:t>Eb</w:t>
      </w:r>
      <w:proofErr w:type="spellEnd"/>
      <w:r w:rsidRPr="00E812D1">
        <w:t xml:space="preserve"> </w:t>
      </w:r>
      <w:r w:rsidR="001B3809" w:rsidRPr="00E812D1">
        <w:t xml:space="preserve">Tuba </w:t>
      </w:r>
      <w:r w:rsidRPr="00E812D1">
        <w:t>1899</w:t>
      </w:r>
      <w:r w:rsidR="00E02901" w:rsidRPr="00E812D1">
        <w:t xml:space="preserve"> </w:t>
      </w:r>
      <w:r w:rsidR="00E02901" w:rsidRPr="00E4155B">
        <w:rPr>
          <w:sz w:val="20"/>
          <w:szCs w:val="20"/>
        </w:rPr>
        <w:t>(on loan from the collection of Scott Robinson)</w:t>
      </w:r>
    </w:p>
    <w:p w14:paraId="6C3A85D0" w14:textId="77777777" w:rsidR="00D02151" w:rsidRPr="00E812D1" w:rsidRDefault="00D02151" w:rsidP="00D02151"/>
    <w:p w14:paraId="1C2C5F65" w14:textId="77777777" w:rsidR="00D02151" w:rsidRPr="00E812D1" w:rsidRDefault="00D02151" w:rsidP="00D02151">
      <w:proofErr w:type="spellStart"/>
      <w:r w:rsidRPr="00E812D1">
        <w:t>Ophicleide</w:t>
      </w:r>
      <w:proofErr w:type="spellEnd"/>
    </w:p>
    <w:p w14:paraId="6D546FA5" w14:textId="14766793" w:rsidR="00D02151" w:rsidRPr="00E812D1" w:rsidRDefault="00D02151" w:rsidP="00D02151">
      <w:r w:rsidRPr="00E812D1">
        <w:t xml:space="preserve">Scott </w:t>
      </w:r>
      <w:proofErr w:type="gramStart"/>
      <w:r w:rsidRPr="00E812D1">
        <w:t>Robinson</w:t>
      </w:r>
      <w:r w:rsidR="00C833B6" w:rsidRPr="00E812D1">
        <w:t xml:space="preserve">  </w:t>
      </w:r>
      <w:proofErr w:type="spellStart"/>
      <w:r w:rsidR="00C833B6" w:rsidRPr="00E812D1">
        <w:t>Annon</w:t>
      </w:r>
      <w:proofErr w:type="spellEnd"/>
      <w:proofErr w:type="gramEnd"/>
      <w:r w:rsidR="00C833B6" w:rsidRPr="00E812D1">
        <w:t xml:space="preserve">. </w:t>
      </w:r>
      <w:proofErr w:type="spellStart"/>
      <w:r w:rsidR="00883F62" w:rsidRPr="00E812D1">
        <w:t>Ophicleide</w:t>
      </w:r>
      <w:proofErr w:type="spellEnd"/>
      <w:r w:rsidR="00883F62" w:rsidRPr="00E812D1">
        <w:t xml:space="preserve"> in C, </w:t>
      </w:r>
      <w:r w:rsidR="00C833B6" w:rsidRPr="00E812D1">
        <w:t>French mid-late 19</w:t>
      </w:r>
      <w:r w:rsidR="00C833B6" w:rsidRPr="00E812D1">
        <w:rPr>
          <w:vertAlign w:val="superscript"/>
        </w:rPr>
        <w:t>th</w:t>
      </w:r>
      <w:r w:rsidR="00C833B6" w:rsidRPr="00E812D1">
        <w:t xml:space="preserve"> century</w:t>
      </w:r>
    </w:p>
    <w:p w14:paraId="5B4BF17E" w14:textId="77777777" w:rsidR="00D02151" w:rsidRPr="00E812D1" w:rsidRDefault="00D02151" w:rsidP="00D02151"/>
    <w:p w14:paraId="3E614E03" w14:textId="7B7D6466" w:rsidR="00D02151" w:rsidRPr="00E812D1" w:rsidRDefault="00BB5456" w:rsidP="00D02151">
      <w:r>
        <w:t xml:space="preserve">Baritone </w:t>
      </w:r>
    </w:p>
    <w:p w14:paraId="6A971E26" w14:textId="400C7EA2" w:rsidR="00D02151" w:rsidRDefault="00D02151" w:rsidP="00D02151">
      <w:pPr>
        <w:rPr>
          <w:sz w:val="20"/>
          <w:szCs w:val="20"/>
        </w:rPr>
      </w:pPr>
      <w:proofErr w:type="spellStart"/>
      <w:r w:rsidRPr="00E812D1">
        <w:t>Becca</w:t>
      </w:r>
      <w:proofErr w:type="spellEnd"/>
      <w:r w:rsidRPr="00E812D1">
        <w:t xml:space="preserve"> Patterson</w:t>
      </w:r>
      <w:r w:rsidR="00B042AB" w:rsidRPr="00E812D1">
        <w:t xml:space="preserve"> Bb “</w:t>
      </w:r>
      <w:proofErr w:type="spellStart"/>
      <w:r w:rsidR="00B042AB" w:rsidRPr="00E812D1">
        <w:t>Contempora</w:t>
      </w:r>
      <w:proofErr w:type="spellEnd"/>
      <w:r w:rsidR="00B042AB" w:rsidRPr="00E812D1">
        <w:t xml:space="preserve">” Reynolds </w:t>
      </w:r>
      <w:proofErr w:type="gramStart"/>
      <w:r w:rsidR="00B042AB" w:rsidRPr="00E812D1">
        <w:t xml:space="preserve">Baritone  </w:t>
      </w:r>
      <w:proofErr w:type="spellStart"/>
      <w:r w:rsidR="00B042AB" w:rsidRPr="00E812D1">
        <w:t>cira</w:t>
      </w:r>
      <w:proofErr w:type="spellEnd"/>
      <w:proofErr w:type="gramEnd"/>
      <w:r w:rsidR="00B042AB" w:rsidRPr="00E812D1">
        <w:t xml:space="preserve"> 1940 </w:t>
      </w:r>
      <w:r w:rsidR="00B042AB" w:rsidRPr="00E4155B">
        <w:rPr>
          <w:sz w:val="20"/>
          <w:szCs w:val="20"/>
        </w:rPr>
        <w:t xml:space="preserve">(on loan from the collection </w:t>
      </w:r>
      <w:r w:rsidR="00E4155B">
        <w:rPr>
          <w:sz w:val="20"/>
          <w:szCs w:val="20"/>
        </w:rPr>
        <w:t xml:space="preserve">of </w:t>
      </w:r>
      <w:proofErr w:type="spellStart"/>
      <w:r w:rsidR="00E4155B">
        <w:rPr>
          <w:sz w:val="20"/>
          <w:szCs w:val="20"/>
        </w:rPr>
        <w:t>Kiane</w:t>
      </w:r>
      <w:proofErr w:type="spellEnd"/>
      <w:r w:rsidR="00E4155B">
        <w:rPr>
          <w:sz w:val="20"/>
          <w:szCs w:val="20"/>
        </w:rPr>
        <w:t xml:space="preserve"> </w:t>
      </w:r>
      <w:proofErr w:type="spellStart"/>
      <w:r w:rsidR="00E4155B">
        <w:rPr>
          <w:sz w:val="20"/>
          <w:szCs w:val="20"/>
        </w:rPr>
        <w:t>Zawadi</w:t>
      </w:r>
      <w:proofErr w:type="spellEnd"/>
      <w:r w:rsidR="00E4155B">
        <w:rPr>
          <w:sz w:val="20"/>
          <w:szCs w:val="20"/>
        </w:rPr>
        <w:t xml:space="preserve">) </w:t>
      </w:r>
    </w:p>
    <w:p w14:paraId="27C15CA9" w14:textId="4463A279" w:rsidR="00E4155B" w:rsidRPr="00613EA2" w:rsidRDefault="00613EA2" w:rsidP="00D02151">
      <w:r w:rsidRPr="00613EA2">
        <w:t>Dale Turk</w:t>
      </w:r>
      <w:r>
        <w:t xml:space="preserve"> </w:t>
      </w:r>
      <w:proofErr w:type="gramStart"/>
      <w:r>
        <w:t>Bb</w:t>
      </w:r>
      <w:r w:rsidR="00BB5456">
        <w:t xml:space="preserve">  Baritone</w:t>
      </w:r>
      <w:proofErr w:type="gramEnd"/>
      <w:r w:rsidR="00BB5456">
        <w:t xml:space="preserve"> King Baritone 1915</w:t>
      </w:r>
    </w:p>
    <w:p w14:paraId="6EA9A9CD" w14:textId="77777777" w:rsidR="00613EA2" w:rsidRPr="00E4155B" w:rsidRDefault="00613EA2" w:rsidP="00D02151">
      <w:pPr>
        <w:rPr>
          <w:sz w:val="20"/>
          <w:szCs w:val="20"/>
        </w:rPr>
      </w:pPr>
    </w:p>
    <w:p w14:paraId="426C8A85" w14:textId="77777777" w:rsidR="00D02151" w:rsidRPr="00E812D1" w:rsidRDefault="00D02151" w:rsidP="00D02151">
      <w:proofErr w:type="spellStart"/>
      <w:r w:rsidRPr="00E812D1">
        <w:t>Mellophones</w:t>
      </w:r>
      <w:proofErr w:type="spellEnd"/>
    </w:p>
    <w:p w14:paraId="590AEDAD" w14:textId="3349C0D8" w:rsidR="00D02151" w:rsidRPr="00E812D1" w:rsidRDefault="001B3809" w:rsidP="00D02151">
      <w:r w:rsidRPr="00E812D1">
        <w:t xml:space="preserve">Henry Meredith </w:t>
      </w:r>
      <w:proofErr w:type="spellStart"/>
      <w:r w:rsidRPr="00E812D1">
        <w:t>Eb</w:t>
      </w:r>
      <w:proofErr w:type="spellEnd"/>
      <w:r w:rsidRPr="00E812D1">
        <w:t xml:space="preserve">  “</w:t>
      </w:r>
      <w:proofErr w:type="spellStart"/>
      <w:r w:rsidRPr="00E812D1">
        <w:t>Collegiate”Holton</w:t>
      </w:r>
      <w:proofErr w:type="spellEnd"/>
      <w:r w:rsidRPr="00E812D1">
        <w:t xml:space="preserve"> </w:t>
      </w:r>
      <w:proofErr w:type="spellStart"/>
      <w:r w:rsidRPr="00E812D1">
        <w:t>mellophone</w:t>
      </w:r>
      <w:proofErr w:type="spellEnd"/>
      <w:r w:rsidRPr="00E812D1">
        <w:t>, 1930, “The Acme Siren, by J. Hudson, Birmingham, England 1915</w:t>
      </w:r>
    </w:p>
    <w:p w14:paraId="134CEC21" w14:textId="36B9D1F9" w:rsidR="00D02151" w:rsidRPr="00E812D1" w:rsidRDefault="00935359" w:rsidP="00D02151">
      <w:r w:rsidRPr="00E812D1">
        <w:t>Chris Rogers</w:t>
      </w:r>
      <w:r w:rsidR="00B478F0">
        <w:t xml:space="preserve"> </w:t>
      </w:r>
      <w:proofErr w:type="spellStart"/>
      <w:r w:rsidR="00B478F0">
        <w:t>Eb</w:t>
      </w:r>
      <w:proofErr w:type="spellEnd"/>
      <w:r w:rsidR="00B478F0">
        <w:t xml:space="preserve"> Alto Horn USA Line Grand Rapids Michigan Band </w:t>
      </w:r>
      <w:proofErr w:type="spellStart"/>
      <w:r w:rsidR="00B478F0">
        <w:t>Inst</w:t>
      </w:r>
      <w:proofErr w:type="spellEnd"/>
      <w:r w:rsidR="00B478F0">
        <w:t xml:space="preserve"> Co., 1915</w:t>
      </w:r>
    </w:p>
    <w:p w14:paraId="3A62F261" w14:textId="77777777" w:rsidR="00E4155B" w:rsidRDefault="00E4155B" w:rsidP="00D02151"/>
    <w:p w14:paraId="144DC7EA" w14:textId="77777777" w:rsidR="00D02151" w:rsidRPr="00E812D1" w:rsidRDefault="00D02151" w:rsidP="00D02151">
      <w:r w:rsidRPr="00E812D1">
        <w:t>Clarinets</w:t>
      </w:r>
    </w:p>
    <w:p w14:paraId="06FB1BB3" w14:textId="57B2CE99" w:rsidR="00D02151" w:rsidRPr="00E812D1" w:rsidRDefault="00D02151" w:rsidP="00D02151">
      <w:r w:rsidRPr="00E812D1">
        <w:t xml:space="preserve">Scott Robinson </w:t>
      </w:r>
      <w:proofErr w:type="spellStart"/>
      <w:r w:rsidRPr="00E812D1">
        <w:t>Eb</w:t>
      </w:r>
      <w:proofErr w:type="spellEnd"/>
      <w:r w:rsidRPr="00E812D1">
        <w:t xml:space="preserve"> </w:t>
      </w:r>
      <w:proofErr w:type="spellStart"/>
      <w:r w:rsidR="00C833B6" w:rsidRPr="00E812D1">
        <w:t>Bettoney</w:t>
      </w:r>
      <w:proofErr w:type="spellEnd"/>
      <w:r w:rsidR="00C833B6" w:rsidRPr="00E812D1">
        <w:t xml:space="preserve"> “Silva-Bet” metal clarinet 1925</w:t>
      </w:r>
    </w:p>
    <w:p w14:paraId="6A6264A3" w14:textId="566DBD6B" w:rsidR="00D02151" w:rsidRPr="00E812D1" w:rsidRDefault="00D02151" w:rsidP="00D02151">
      <w:r w:rsidRPr="00E812D1">
        <w:t xml:space="preserve">JD </w:t>
      </w:r>
      <w:proofErr w:type="spellStart"/>
      <w:r w:rsidRPr="00E812D1">
        <w:t>Parran</w:t>
      </w:r>
      <w:proofErr w:type="spellEnd"/>
      <w:r w:rsidRPr="00E812D1">
        <w:t xml:space="preserve"> </w:t>
      </w:r>
      <w:proofErr w:type="gramStart"/>
      <w:r w:rsidRPr="00E812D1">
        <w:t xml:space="preserve">Bb </w:t>
      </w:r>
      <w:r w:rsidR="00C833B6" w:rsidRPr="00E812D1">
        <w:t xml:space="preserve"> Conn</w:t>
      </w:r>
      <w:proofErr w:type="gramEnd"/>
      <w:r w:rsidR="00C833B6" w:rsidRPr="00E812D1">
        <w:t xml:space="preserve"> metal clarinet 1929 (on loan from the collection of Scott Robinson)</w:t>
      </w:r>
    </w:p>
    <w:p w14:paraId="5BBBAD69" w14:textId="6492528E" w:rsidR="00D02151" w:rsidRPr="00E812D1" w:rsidRDefault="005F4B33" w:rsidP="00D02151">
      <w:r w:rsidRPr="00E812D1">
        <w:t xml:space="preserve">Dan </w:t>
      </w:r>
      <w:proofErr w:type="gramStart"/>
      <w:r w:rsidRPr="00E812D1">
        <w:t>Block  Albert</w:t>
      </w:r>
      <w:proofErr w:type="gramEnd"/>
      <w:r w:rsidRPr="00E812D1">
        <w:t xml:space="preserve"> System Bb Buffet clarinet, circa 1930</w:t>
      </w:r>
    </w:p>
    <w:p w14:paraId="49F87A13" w14:textId="77777777" w:rsidR="00D02151" w:rsidRPr="00E812D1" w:rsidRDefault="00D02151" w:rsidP="00D02151">
      <w:proofErr w:type="spellStart"/>
      <w:r w:rsidRPr="00E812D1">
        <w:t>Paquito</w:t>
      </w:r>
      <w:proofErr w:type="spellEnd"/>
      <w:r w:rsidRPr="00E812D1">
        <w:t xml:space="preserve"> D’ Rivera Metal King 1920s</w:t>
      </w:r>
    </w:p>
    <w:p w14:paraId="4E8CF48D" w14:textId="77777777" w:rsidR="00D02151" w:rsidRPr="00E812D1" w:rsidRDefault="00D02151" w:rsidP="00D02151"/>
    <w:p w14:paraId="108EA489" w14:textId="2E8FFA19" w:rsidR="00D02151" w:rsidRPr="00E812D1" w:rsidRDefault="00D02151" w:rsidP="00D02151">
      <w:r w:rsidRPr="00E812D1">
        <w:t>Saxophones</w:t>
      </w:r>
    </w:p>
    <w:p w14:paraId="4B4AD10B" w14:textId="77777777" w:rsidR="00D02151" w:rsidRPr="00E812D1" w:rsidRDefault="00D02151" w:rsidP="00D02151">
      <w:r w:rsidRPr="00E812D1">
        <w:t xml:space="preserve">Don Byron  </w:t>
      </w:r>
    </w:p>
    <w:p w14:paraId="10427275" w14:textId="77777777" w:rsidR="00D02151" w:rsidRDefault="00D02151" w:rsidP="00D02151">
      <w:r w:rsidRPr="00E812D1">
        <w:t xml:space="preserve">Paul Cohen </w:t>
      </w:r>
    </w:p>
    <w:p w14:paraId="73DF5DC7" w14:textId="5B1D949A" w:rsidR="00591160" w:rsidRPr="00E812D1" w:rsidRDefault="00591160" w:rsidP="00D02151">
      <w:r>
        <w:t xml:space="preserve">Oliver Santana-Rivera </w:t>
      </w:r>
    </w:p>
    <w:p w14:paraId="54A104B2" w14:textId="77777777" w:rsidR="00D02151" w:rsidRPr="00E812D1" w:rsidRDefault="00D02151" w:rsidP="00D02151"/>
    <w:p w14:paraId="403E0AFD" w14:textId="77777777" w:rsidR="00D02151" w:rsidRPr="00E812D1" w:rsidRDefault="00D02151" w:rsidP="00D02151">
      <w:r w:rsidRPr="00E812D1">
        <w:t>Drums 1920s trap set and Percussion</w:t>
      </w:r>
    </w:p>
    <w:p w14:paraId="27385C16" w14:textId="77777777" w:rsidR="00D02151" w:rsidRPr="00E812D1" w:rsidRDefault="00D02151" w:rsidP="00D02151">
      <w:r w:rsidRPr="00E812D1">
        <w:t xml:space="preserve">Bobby </w:t>
      </w:r>
      <w:proofErr w:type="spellStart"/>
      <w:r w:rsidRPr="00E812D1">
        <w:t>Sanabria</w:t>
      </w:r>
      <w:proofErr w:type="spellEnd"/>
      <w:r w:rsidRPr="00E812D1">
        <w:t xml:space="preserve"> </w:t>
      </w:r>
    </w:p>
    <w:p w14:paraId="3831791B" w14:textId="77777777" w:rsidR="00D02151" w:rsidRPr="00E812D1" w:rsidRDefault="00D02151" w:rsidP="00D02151"/>
    <w:p w14:paraId="5CFFD4BA" w14:textId="77777777" w:rsidR="00D02151" w:rsidRPr="00E812D1" w:rsidRDefault="00D02151" w:rsidP="00D02151">
      <w:r w:rsidRPr="00E812D1">
        <w:t xml:space="preserve">Guitar </w:t>
      </w:r>
    </w:p>
    <w:p w14:paraId="5D90CE31" w14:textId="77777777" w:rsidR="00D02151" w:rsidRPr="00E812D1" w:rsidRDefault="00D02151" w:rsidP="00D02151">
      <w:r w:rsidRPr="00E812D1">
        <w:t>Thomas Garcia</w:t>
      </w:r>
    </w:p>
    <w:p w14:paraId="174319DA" w14:textId="77777777" w:rsidR="00D02151" w:rsidRPr="00E812D1" w:rsidRDefault="00D02151" w:rsidP="00D02151"/>
    <w:p w14:paraId="044370D4" w14:textId="5977B91C" w:rsidR="00D02151" w:rsidRPr="00E812D1" w:rsidRDefault="00D02151" w:rsidP="00D02151">
      <w:r w:rsidRPr="00E812D1">
        <w:t xml:space="preserve">Piano: Stride piano solo </w:t>
      </w:r>
      <w:r w:rsidR="00935359" w:rsidRPr="00E812D1">
        <w:t xml:space="preserve">Ehud </w:t>
      </w:r>
      <w:proofErr w:type="spellStart"/>
      <w:r w:rsidR="00935359" w:rsidRPr="00E812D1">
        <w:t>Asherie</w:t>
      </w:r>
      <w:proofErr w:type="spellEnd"/>
    </w:p>
    <w:p w14:paraId="647A6CCB" w14:textId="77777777" w:rsidR="00D02151" w:rsidRPr="00E812D1" w:rsidRDefault="00D02151" w:rsidP="00D02151"/>
    <w:p w14:paraId="4E75A264" w14:textId="6CD1DFEE" w:rsidR="00B53AE5" w:rsidRPr="00E812D1" w:rsidRDefault="00D02151" w:rsidP="00B53AE5">
      <w:pPr>
        <w:widowControl w:val="0"/>
        <w:autoSpaceDE w:val="0"/>
        <w:autoSpaceDN w:val="0"/>
        <w:adjustRightInd w:val="0"/>
        <w:rPr>
          <w:rFonts w:cs="Times New Roman"/>
          <w:color w:val="000000"/>
        </w:rPr>
      </w:pPr>
      <w:r w:rsidRPr="00E812D1">
        <w:t>Piano solo: Jason Moran</w:t>
      </w:r>
    </w:p>
    <w:sectPr w:rsidR="00B53AE5" w:rsidRPr="00E812D1" w:rsidSect="00DB1F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C4"/>
    <w:rsid w:val="00012D91"/>
    <w:rsid w:val="00021680"/>
    <w:rsid w:val="00021878"/>
    <w:rsid w:val="00022B55"/>
    <w:rsid w:val="0002581D"/>
    <w:rsid w:val="000276DE"/>
    <w:rsid w:val="0005236D"/>
    <w:rsid w:val="000A0CB0"/>
    <w:rsid w:val="000A4410"/>
    <w:rsid w:val="000B2B8D"/>
    <w:rsid w:val="000F6A24"/>
    <w:rsid w:val="0010027F"/>
    <w:rsid w:val="001105C4"/>
    <w:rsid w:val="001338BC"/>
    <w:rsid w:val="001771E8"/>
    <w:rsid w:val="00185534"/>
    <w:rsid w:val="001910A3"/>
    <w:rsid w:val="001A26EE"/>
    <w:rsid w:val="001A61AA"/>
    <w:rsid w:val="001B13CB"/>
    <w:rsid w:val="001B3809"/>
    <w:rsid w:val="001E0063"/>
    <w:rsid w:val="001E3193"/>
    <w:rsid w:val="001E5180"/>
    <w:rsid w:val="00214BA2"/>
    <w:rsid w:val="00241D34"/>
    <w:rsid w:val="00246F3F"/>
    <w:rsid w:val="002B74AA"/>
    <w:rsid w:val="002B7981"/>
    <w:rsid w:val="002D39B6"/>
    <w:rsid w:val="003221D1"/>
    <w:rsid w:val="00323FDD"/>
    <w:rsid w:val="0032449C"/>
    <w:rsid w:val="00364561"/>
    <w:rsid w:val="003710C6"/>
    <w:rsid w:val="003A1C0F"/>
    <w:rsid w:val="003A268B"/>
    <w:rsid w:val="003A5DD5"/>
    <w:rsid w:val="003B13DE"/>
    <w:rsid w:val="00410A49"/>
    <w:rsid w:val="00421035"/>
    <w:rsid w:val="00421ED7"/>
    <w:rsid w:val="00444B74"/>
    <w:rsid w:val="00476ECC"/>
    <w:rsid w:val="00496A92"/>
    <w:rsid w:val="004C2C4C"/>
    <w:rsid w:val="00501169"/>
    <w:rsid w:val="005208AC"/>
    <w:rsid w:val="00575E16"/>
    <w:rsid w:val="00586D61"/>
    <w:rsid w:val="00591160"/>
    <w:rsid w:val="005A294C"/>
    <w:rsid w:val="005C5239"/>
    <w:rsid w:val="005E2D5E"/>
    <w:rsid w:val="005F4B33"/>
    <w:rsid w:val="005F57F0"/>
    <w:rsid w:val="006133E1"/>
    <w:rsid w:val="00613EA2"/>
    <w:rsid w:val="006254B1"/>
    <w:rsid w:val="006702D6"/>
    <w:rsid w:val="006A0F76"/>
    <w:rsid w:val="00710050"/>
    <w:rsid w:val="00724A70"/>
    <w:rsid w:val="00753364"/>
    <w:rsid w:val="00764033"/>
    <w:rsid w:val="00773B00"/>
    <w:rsid w:val="0078091B"/>
    <w:rsid w:val="007A3D4C"/>
    <w:rsid w:val="007D5BB9"/>
    <w:rsid w:val="007F46CD"/>
    <w:rsid w:val="00830677"/>
    <w:rsid w:val="00832F9B"/>
    <w:rsid w:val="00871217"/>
    <w:rsid w:val="00882A73"/>
    <w:rsid w:val="00883F62"/>
    <w:rsid w:val="00897BE3"/>
    <w:rsid w:val="008A078B"/>
    <w:rsid w:val="008F3550"/>
    <w:rsid w:val="0093278F"/>
    <w:rsid w:val="00935359"/>
    <w:rsid w:val="009C6DE3"/>
    <w:rsid w:val="009E2D91"/>
    <w:rsid w:val="00A348C0"/>
    <w:rsid w:val="00A56507"/>
    <w:rsid w:val="00A6237A"/>
    <w:rsid w:val="00A6622A"/>
    <w:rsid w:val="00A94AB3"/>
    <w:rsid w:val="00AC21FA"/>
    <w:rsid w:val="00AC7A99"/>
    <w:rsid w:val="00B042AB"/>
    <w:rsid w:val="00B1241E"/>
    <w:rsid w:val="00B15982"/>
    <w:rsid w:val="00B478F0"/>
    <w:rsid w:val="00B53AE5"/>
    <w:rsid w:val="00B5465C"/>
    <w:rsid w:val="00B635A6"/>
    <w:rsid w:val="00B72683"/>
    <w:rsid w:val="00B95930"/>
    <w:rsid w:val="00BB34F1"/>
    <w:rsid w:val="00BB5456"/>
    <w:rsid w:val="00BE5A21"/>
    <w:rsid w:val="00BF08C8"/>
    <w:rsid w:val="00C262C9"/>
    <w:rsid w:val="00C644EB"/>
    <w:rsid w:val="00C833B6"/>
    <w:rsid w:val="00CB589D"/>
    <w:rsid w:val="00CD2BB7"/>
    <w:rsid w:val="00CD5973"/>
    <w:rsid w:val="00CF16F3"/>
    <w:rsid w:val="00D02151"/>
    <w:rsid w:val="00D5441E"/>
    <w:rsid w:val="00D72932"/>
    <w:rsid w:val="00D77B10"/>
    <w:rsid w:val="00D8662F"/>
    <w:rsid w:val="00DB1420"/>
    <w:rsid w:val="00DB1F4D"/>
    <w:rsid w:val="00DC4D19"/>
    <w:rsid w:val="00DD4DB4"/>
    <w:rsid w:val="00E02901"/>
    <w:rsid w:val="00E06929"/>
    <w:rsid w:val="00E26C54"/>
    <w:rsid w:val="00E40C5A"/>
    <w:rsid w:val="00E4155B"/>
    <w:rsid w:val="00E812D1"/>
    <w:rsid w:val="00ED4C72"/>
    <w:rsid w:val="00ED54C8"/>
    <w:rsid w:val="00ED59FC"/>
    <w:rsid w:val="00EF1BCA"/>
    <w:rsid w:val="00EF1F6E"/>
    <w:rsid w:val="00EF486B"/>
    <w:rsid w:val="00F05E97"/>
    <w:rsid w:val="00F23D1E"/>
    <w:rsid w:val="00F40BA9"/>
    <w:rsid w:val="00F435AB"/>
    <w:rsid w:val="00F51054"/>
    <w:rsid w:val="00F51522"/>
    <w:rsid w:val="00F51B7A"/>
    <w:rsid w:val="00F77978"/>
    <w:rsid w:val="00F94BE0"/>
    <w:rsid w:val="00FA1560"/>
    <w:rsid w:val="00FF0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2F35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550"/>
    <w:rPr>
      <w:color w:val="0000FF" w:themeColor="hyperlink"/>
      <w:u w:val="single"/>
    </w:rPr>
  </w:style>
  <w:style w:type="character" w:styleId="BookTitle">
    <w:name w:val="Book Title"/>
    <w:basedOn w:val="DefaultParagraphFont"/>
    <w:uiPriority w:val="33"/>
    <w:qFormat/>
    <w:rsid w:val="001338BC"/>
    <w:rPr>
      <w:b/>
      <w:bCs/>
      <w:smallCaps/>
      <w:spacing w:val="5"/>
    </w:rPr>
  </w:style>
  <w:style w:type="paragraph" w:styleId="BalloonText">
    <w:name w:val="Balloon Text"/>
    <w:basedOn w:val="Normal"/>
    <w:link w:val="BalloonTextChar"/>
    <w:uiPriority w:val="99"/>
    <w:semiHidden/>
    <w:unhideWhenUsed/>
    <w:rsid w:val="001A61AA"/>
    <w:rPr>
      <w:rFonts w:ascii="Lucida Grande" w:hAnsi="Lucida Grande"/>
      <w:sz w:val="18"/>
      <w:szCs w:val="18"/>
    </w:rPr>
  </w:style>
  <w:style w:type="character" w:customStyle="1" w:styleId="BalloonTextChar">
    <w:name w:val="Balloon Text Char"/>
    <w:basedOn w:val="DefaultParagraphFont"/>
    <w:link w:val="BalloonText"/>
    <w:uiPriority w:val="99"/>
    <w:semiHidden/>
    <w:rsid w:val="001A61AA"/>
    <w:rPr>
      <w:rFonts w:ascii="Lucida Grande" w:hAnsi="Lucida Grande"/>
      <w:sz w:val="18"/>
      <w:szCs w:val="18"/>
    </w:rPr>
  </w:style>
  <w:style w:type="paragraph" w:customStyle="1" w:styleId="Body">
    <w:name w:val="Body"/>
    <w:rsid w:val="00AC21F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NormalWeb">
    <w:name w:val="Normal (Web)"/>
    <w:basedOn w:val="Normal"/>
    <w:uiPriority w:val="99"/>
    <w:unhideWhenUsed/>
    <w:rsid w:val="00A6237A"/>
    <w:pPr>
      <w:spacing w:before="100" w:beforeAutospacing="1" w:after="100" w:afterAutospacing="1"/>
    </w:pPr>
    <w:rPr>
      <w:rFonts w:ascii="Times" w:hAnsi="Times" w:cs="Times New Roman"/>
      <w:sz w:val="20"/>
      <w:szCs w:val="20"/>
    </w:rPr>
  </w:style>
  <w:style w:type="character" w:customStyle="1" w:styleId="m-2878759528712402062gmail-gd">
    <w:name w:val="m_-2878759528712402062gmail-gd"/>
    <w:basedOn w:val="DefaultParagraphFont"/>
    <w:rsid w:val="00591160"/>
  </w:style>
  <w:style w:type="character" w:customStyle="1" w:styleId="m-2878759528712402062gmail-go">
    <w:name w:val="m_-2878759528712402062gmail-go"/>
    <w:basedOn w:val="DefaultParagraphFont"/>
    <w:rsid w:val="0059116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550"/>
    <w:rPr>
      <w:color w:val="0000FF" w:themeColor="hyperlink"/>
      <w:u w:val="single"/>
    </w:rPr>
  </w:style>
  <w:style w:type="character" w:styleId="BookTitle">
    <w:name w:val="Book Title"/>
    <w:basedOn w:val="DefaultParagraphFont"/>
    <w:uiPriority w:val="33"/>
    <w:qFormat/>
    <w:rsid w:val="001338BC"/>
    <w:rPr>
      <w:b/>
      <w:bCs/>
      <w:smallCaps/>
      <w:spacing w:val="5"/>
    </w:rPr>
  </w:style>
  <w:style w:type="paragraph" w:styleId="BalloonText">
    <w:name w:val="Balloon Text"/>
    <w:basedOn w:val="Normal"/>
    <w:link w:val="BalloonTextChar"/>
    <w:uiPriority w:val="99"/>
    <w:semiHidden/>
    <w:unhideWhenUsed/>
    <w:rsid w:val="001A61AA"/>
    <w:rPr>
      <w:rFonts w:ascii="Lucida Grande" w:hAnsi="Lucida Grande"/>
      <w:sz w:val="18"/>
      <w:szCs w:val="18"/>
    </w:rPr>
  </w:style>
  <w:style w:type="character" w:customStyle="1" w:styleId="BalloonTextChar">
    <w:name w:val="Balloon Text Char"/>
    <w:basedOn w:val="DefaultParagraphFont"/>
    <w:link w:val="BalloonText"/>
    <w:uiPriority w:val="99"/>
    <w:semiHidden/>
    <w:rsid w:val="001A61AA"/>
    <w:rPr>
      <w:rFonts w:ascii="Lucida Grande" w:hAnsi="Lucida Grande"/>
      <w:sz w:val="18"/>
      <w:szCs w:val="18"/>
    </w:rPr>
  </w:style>
  <w:style w:type="paragraph" w:customStyle="1" w:styleId="Body">
    <w:name w:val="Body"/>
    <w:rsid w:val="00AC21F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NormalWeb">
    <w:name w:val="Normal (Web)"/>
    <w:basedOn w:val="Normal"/>
    <w:uiPriority w:val="99"/>
    <w:unhideWhenUsed/>
    <w:rsid w:val="00A6237A"/>
    <w:pPr>
      <w:spacing w:before="100" w:beforeAutospacing="1" w:after="100" w:afterAutospacing="1"/>
    </w:pPr>
    <w:rPr>
      <w:rFonts w:ascii="Times" w:hAnsi="Times" w:cs="Times New Roman"/>
      <w:sz w:val="20"/>
      <w:szCs w:val="20"/>
    </w:rPr>
  </w:style>
  <w:style w:type="character" w:customStyle="1" w:styleId="m-2878759528712402062gmail-gd">
    <w:name w:val="m_-2878759528712402062gmail-gd"/>
    <w:basedOn w:val="DefaultParagraphFont"/>
    <w:rsid w:val="00591160"/>
  </w:style>
  <w:style w:type="character" w:customStyle="1" w:styleId="m-2878759528712402062gmail-go">
    <w:name w:val="m_-2878759528712402062gmail-go"/>
    <w:basedOn w:val="DefaultParagraphFont"/>
    <w:rsid w:val="0059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8978">
      <w:bodyDiv w:val="1"/>
      <w:marLeft w:val="0"/>
      <w:marRight w:val="0"/>
      <w:marTop w:val="0"/>
      <w:marBottom w:val="0"/>
      <w:divBdr>
        <w:top w:val="none" w:sz="0" w:space="0" w:color="auto"/>
        <w:left w:val="none" w:sz="0" w:space="0" w:color="auto"/>
        <w:bottom w:val="none" w:sz="0" w:space="0" w:color="auto"/>
        <w:right w:val="none" w:sz="0" w:space="0" w:color="auto"/>
      </w:divBdr>
    </w:div>
    <w:div w:id="205143538">
      <w:bodyDiv w:val="1"/>
      <w:marLeft w:val="0"/>
      <w:marRight w:val="0"/>
      <w:marTop w:val="0"/>
      <w:marBottom w:val="0"/>
      <w:divBdr>
        <w:top w:val="none" w:sz="0" w:space="0" w:color="auto"/>
        <w:left w:val="none" w:sz="0" w:space="0" w:color="auto"/>
        <w:bottom w:val="none" w:sz="0" w:space="0" w:color="auto"/>
        <w:right w:val="none" w:sz="0" w:space="0" w:color="auto"/>
      </w:divBdr>
      <w:divsChild>
        <w:div w:id="744838585">
          <w:marLeft w:val="0"/>
          <w:marRight w:val="0"/>
          <w:marTop w:val="0"/>
          <w:marBottom w:val="0"/>
          <w:divBdr>
            <w:top w:val="none" w:sz="0" w:space="0" w:color="auto"/>
            <w:left w:val="none" w:sz="0" w:space="0" w:color="auto"/>
            <w:bottom w:val="single" w:sz="6" w:space="1" w:color="auto"/>
            <w:right w:val="none" w:sz="0" w:space="0" w:color="auto"/>
          </w:divBdr>
        </w:div>
        <w:div w:id="741877045">
          <w:marLeft w:val="0"/>
          <w:marRight w:val="0"/>
          <w:marTop w:val="0"/>
          <w:marBottom w:val="0"/>
          <w:divBdr>
            <w:top w:val="none" w:sz="0" w:space="0" w:color="auto"/>
            <w:left w:val="none" w:sz="0" w:space="0" w:color="auto"/>
            <w:bottom w:val="single" w:sz="6" w:space="1" w:color="auto"/>
            <w:right w:val="none" w:sz="0" w:space="0" w:color="auto"/>
          </w:divBdr>
        </w:div>
        <w:div w:id="73744319">
          <w:marLeft w:val="0"/>
          <w:marRight w:val="0"/>
          <w:marTop w:val="0"/>
          <w:marBottom w:val="0"/>
          <w:divBdr>
            <w:top w:val="none" w:sz="0" w:space="0" w:color="auto"/>
            <w:left w:val="none" w:sz="0" w:space="0" w:color="auto"/>
            <w:bottom w:val="single" w:sz="6" w:space="1" w:color="auto"/>
            <w:right w:val="none" w:sz="0" w:space="0" w:color="auto"/>
          </w:divBdr>
        </w:div>
      </w:divsChild>
    </w:div>
    <w:div w:id="231238593">
      <w:bodyDiv w:val="1"/>
      <w:marLeft w:val="0"/>
      <w:marRight w:val="0"/>
      <w:marTop w:val="0"/>
      <w:marBottom w:val="0"/>
      <w:divBdr>
        <w:top w:val="none" w:sz="0" w:space="0" w:color="auto"/>
        <w:left w:val="none" w:sz="0" w:space="0" w:color="auto"/>
        <w:bottom w:val="none" w:sz="0" w:space="0" w:color="auto"/>
        <w:right w:val="none" w:sz="0" w:space="0" w:color="auto"/>
      </w:divBdr>
    </w:div>
    <w:div w:id="284317015">
      <w:bodyDiv w:val="1"/>
      <w:marLeft w:val="0"/>
      <w:marRight w:val="0"/>
      <w:marTop w:val="0"/>
      <w:marBottom w:val="0"/>
      <w:divBdr>
        <w:top w:val="none" w:sz="0" w:space="0" w:color="auto"/>
        <w:left w:val="none" w:sz="0" w:space="0" w:color="auto"/>
        <w:bottom w:val="none" w:sz="0" w:space="0" w:color="auto"/>
        <w:right w:val="none" w:sz="0" w:space="0" w:color="auto"/>
      </w:divBdr>
    </w:div>
    <w:div w:id="471335145">
      <w:bodyDiv w:val="1"/>
      <w:marLeft w:val="0"/>
      <w:marRight w:val="0"/>
      <w:marTop w:val="0"/>
      <w:marBottom w:val="0"/>
      <w:divBdr>
        <w:top w:val="none" w:sz="0" w:space="0" w:color="auto"/>
        <w:left w:val="none" w:sz="0" w:space="0" w:color="auto"/>
        <w:bottom w:val="none" w:sz="0" w:space="0" w:color="auto"/>
        <w:right w:val="none" w:sz="0" w:space="0" w:color="auto"/>
      </w:divBdr>
    </w:div>
    <w:div w:id="719089142">
      <w:bodyDiv w:val="1"/>
      <w:marLeft w:val="0"/>
      <w:marRight w:val="0"/>
      <w:marTop w:val="0"/>
      <w:marBottom w:val="0"/>
      <w:divBdr>
        <w:top w:val="none" w:sz="0" w:space="0" w:color="auto"/>
        <w:left w:val="none" w:sz="0" w:space="0" w:color="auto"/>
        <w:bottom w:val="none" w:sz="0" w:space="0" w:color="auto"/>
        <w:right w:val="none" w:sz="0" w:space="0" w:color="auto"/>
      </w:divBdr>
    </w:div>
    <w:div w:id="906653470">
      <w:bodyDiv w:val="1"/>
      <w:marLeft w:val="0"/>
      <w:marRight w:val="0"/>
      <w:marTop w:val="0"/>
      <w:marBottom w:val="0"/>
      <w:divBdr>
        <w:top w:val="none" w:sz="0" w:space="0" w:color="auto"/>
        <w:left w:val="none" w:sz="0" w:space="0" w:color="auto"/>
        <w:bottom w:val="none" w:sz="0" w:space="0" w:color="auto"/>
        <w:right w:val="none" w:sz="0" w:space="0" w:color="auto"/>
      </w:divBdr>
    </w:div>
    <w:div w:id="1092630100">
      <w:bodyDiv w:val="1"/>
      <w:marLeft w:val="0"/>
      <w:marRight w:val="0"/>
      <w:marTop w:val="0"/>
      <w:marBottom w:val="0"/>
      <w:divBdr>
        <w:top w:val="none" w:sz="0" w:space="0" w:color="auto"/>
        <w:left w:val="none" w:sz="0" w:space="0" w:color="auto"/>
        <w:bottom w:val="none" w:sz="0" w:space="0" w:color="auto"/>
        <w:right w:val="none" w:sz="0" w:space="0" w:color="auto"/>
      </w:divBdr>
    </w:div>
    <w:div w:id="1461217671">
      <w:bodyDiv w:val="1"/>
      <w:marLeft w:val="0"/>
      <w:marRight w:val="0"/>
      <w:marTop w:val="0"/>
      <w:marBottom w:val="0"/>
      <w:divBdr>
        <w:top w:val="none" w:sz="0" w:space="0" w:color="auto"/>
        <w:left w:val="none" w:sz="0" w:space="0" w:color="auto"/>
        <w:bottom w:val="none" w:sz="0" w:space="0" w:color="auto"/>
        <w:right w:val="none" w:sz="0" w:space="0" w:color="auto"/>
      </w:divBdr>
    </w:div>
    <w:div w:id="1536382325">
      <w:bodyDiv w:val="1"/>
      <w:marLeft w:val="0"/>
      <w:marRight w:val="0"/>
      <w:marTop w:val="0"/>
      <w:marBottom w:val="0"/>
      <w:divBdr>
        <w:top w:val="none" w:sz="0" w:space="0" w:color="auto"/>
        <w:left w:val="none" w:sz="0" w:space="0" w:color="auto"/>
        <w:bottom w:val="none" w:sz="0" w:space="0" w:color="auto"/>
        <w:right w:val="none" w:sz="0" w:space="0" w:color="auto"/>
      </w:divBdr>
    </w:div>
    <w:div w:id="18480152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2D95F-C0AD-2D4B-86F2-118D7F09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12</Pages>
  <Words>4004</Words>
  <Characters>22824</Characters>
  <Application>Microsoft Macintosh Word</Application>
  <DocSecurity>0</DocSecurity>
  <Lines>190</Lines>
  <Paragraphs>53</Paragraphs>
  <ScaleCrop>false</ScaleCrop>
  <Company>Yale University</Company>
  <LinksUpToDate>false</LinksUpToDate>
  <CharactersWithSpaces>26775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Feigenbaum</dc:creator>
  <cp:keywords/>
  <dc:description/>
  <cp:lastModifiedBy>Joan Feigenbaum</cp:lastModifiedBy>
  <cp:revision>132</cp:revision>
  <cp:lastPrinted>2019-02-19T15:08:00Z</cp:lastPrinted>
  <dcterms:created xsi:type="dcterms:W3CDTF">2018-11-12T15:35:00Z</dcterms:created>
  <dcterms:modified xsi:type="dcterms:W3CDTF">2019-04-08T15:03:00Z</dcterms:modified>
</cp:coreProperties>
</file>